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02" w:rsidRPr="006C110E" w:rsidRDefault="006C110E">
      <w:pPr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  <w:r w:rsidRPr="006C110E">
        <w:rPr>
          <w:rFonts w:ascii="Arial" w:hAnsi="Arial" w:cs="Arial"/>
          <w:b/>
          <w:bCs/>
          <w:sz w:val="28"/>
          <w:szCs w:val="28"/>
          <w:lang w:val="ro-RO"/>
        </w:rPr>
        <w:t xml:space="preserve">RAPORT </w:t>
      </w:r>
      <w:r w:rsidR="00141070">
        <w:rPr>
          <w:rFonts w:ascii="Arial" w:hAnsi="Arial" w:cs="Arial"/>
          <w:b/>
          <w:bCs/>
          <w:sz w:val="28"/>
          <w:szCs w:val="28"/>
          <w:lang w:val="ro-RO"/>
        </w:rPr>
        <w:t>referitor la stadiul în care se află</w:t>
      </w:r>
      <w:bookmarkStart w:id="0" w:name="_GoBack"/>
      <w:bookmarkEnd w:id="0"/>
    </w:p>
    <w:p w:rsidR="00511A02" w:rsidRPr="00DD2EB4" w:rsidRDefault="00285081" w:rsidP="00285081">
      <w:pPr>
        <w:jc w:val="center"/>
        <w:rPr>
          <w:rFonts w:ascii="Arial" w:hAnsi="Arial" w:cs="Arial"/>
          <w:bCs/>
          <w:sz w:val="28"/>
          <w:szCs w:val="28"/>
          <w:lang w:val="ro-RO"/>
        </w:rPr>
      </w:pPr>
      <w:r w:rsidRPr="00DD2EB4">
        <w:rPr>
          <w:rFonts w:ascii="Arial" w:hAnsi="Arial" w:cs="Arial"/>
          <w:bCs/>
          <w:sz w:val="28"/>
          <w:szCs w:val="28"/>
          <w:lang w:val="ro-RO"/>
        </w:rPr>
        <w:t>„</w:t>
      </w:r>
      <w:r w:rsidRPr="00DD2EB4">
        <w:rPr>
          <w:rFonts w:ascii="Arial" w:hAnsi="Arial" w:cs="Arial"/>
          <w:b/>
          <w:bCs/>
          <w:i/>
          <w:sz w:val="28"/>
          <w:szCs w:val="28"/>
          <w:lang w:val="ro-RO"/>
        </w:rPr>
        <w:t>Proiectul CAA privind extinderea informatizării sistemului CAA</w:t>
      </w:r>
      <w:r w:rsidRPr="00DD2EB4">
        <w:rPr>
          <w:rFonts w:ascii="Arial" w:hAnsi="Arial" w:cs="Arial"/>
          <w:bCs/>
          <w:sz w:val="28"/>
          <w:szCs w:val="28"/>
          <w:lang w:val="ro-RO"/>
        </w:rPr>
        <w:t>”</w:t>
      </w:r>
      <w:r w:rsidRPr="00DD2EB4">
        <w:rPr>
          <w:rFonts w:ascii="Arial" w:hAnsi="Arial" w:cs="Arial"/>
          <w:b/>
          <w:bCs/>
          <w:sz w:val="28"/>
          <w:szCs w:val="28"/>
          <w:lang w:val="ro-RO"/>
        </w:rPr>
        <w:t>.</w:t>
      </w:r>
    </w:p>
    <w:p w:rsidR="006C110E" w:rsidRPr="00DD2EB4" w:rsidRDefault="006C110E" w:rsidP="006C110E">
      <w:pPr>
        <w:jc w:val="center"/>
        <w:rPr>
          <w:rFonts w:ascii="Arial" w:hAnsi="Arial" w:cs="Arial"/>
          <w:b/>
          <w:bCs/>
          <w:lang w:val="ro-RO"/>
        </w:rPr>
      </w:pPr>
      <w:r>
        <w:rPr>
          <w:rFonts w:ascii="Arial" w:hAnsi="Arial" w:cs="Arial"/>
          <w:b/>
          <w:bCs/>
          <w:lang w:val="ro-RO"/>
        </w:rPr>
        <w:t>Prezentat în Comisia Permanentă a UNBR din data de 29.01.2016</w:t>
      </w:r>
    </w:p>
    <w:p w:rsidR="00285081" w:rsidRDefault="00285081" w:rsidP="000E3E67">
      <w:pPr>
        <w:jc w:val="both"/>
        <w:rPr>
          <w:rFonts w:ascii="Arial" w:hAnsi="Arial" w:cs="Arial"/>
          <w:b/>
          <w:bCs/>
          <w:lang w:val="ro-RO"/>
        </w:rPr>
      </w:pPr>
    </w:p>
    <w:p w:rsidR="00111DE7" w:rsidRPr="00DD2EB4" w:rsidRDefault="00111DE7" w:rsidP="000E3E67">
      <w:pPr>
        <w:jc w:val="both"/>
        <w:rPr>
          <w:rFonts w:ascii="Arial" w:hAnsi="Arial" w:cs="Arial"/>
          <w:b/>
          <w:bCs/>
          <w:lang w:val="ro-RO"/>
        </w:rPr>
      </w:pPr>
    </w:p>
    <w:p w:rsidR="00511A02" w:rsidRPr="00DD2EB4" w:rsidRDefault="007301BF" w:rsidP="000E3E67">
      <w:pPr>
        <w:jc w:val="both"/>
        <w:rPr>
          <w:rFonts w:ascii="Arial" w:hAnsi="Arial" w:cs="Arial"/>
          <w:bCs/>
          <w:lang w:val="ro-RO"/>
        </w:rPr>
      </w:pPr>
      <w:r w:rsidRPr="00DD2EB4">
        <w:rPr>
          <w:rFonts w:ascii="Arial" w:hAnsi="Arial" w:cs="Arial"/>
          <w:bCs/>
          <w:lang w:val="ro-RO"/>
        </w:rPr>
        <w:t>Prezentul material are următoarea structură:</w:t>
      </w:r>
    </w:p>
    <w:p w:rsidR="00AF7EC9" w:rsidRPr="00DD2EB4" w:rsidRDefault="00AF7EC9" w:rsidP="000E3E67">
      <w:pPr>
        <w:pStyle w:val="ListParagraph"/>
        <w:numPr>
          <w:ilvl w:val="0"/>
          <w:numId w:val="15"/>
        </w:numPr>
        <w:tabs>
          <w:tab w:val="left" w:pos="851"/>
        </w:tabs>
        <w:jc w:val="both"/>
        <w:rPr>
          <w:rFonts w:ascii="Arial" w:hAnsi="Arial" w:cs="Arial"/>
          <w:bCs/>
          <w:szCs w:val="24"/>
          <w:lang w:val="ro-RO"/>
        </w:rPr>
      </w:pPr>
      <w:r w:rsidRPr="00DD2EB4">
        <w:rPr>
          <w:rFonts w:ascii="Arial" w:hAnsi="Arial" w:cs="Arial"/>
          <w:bCs/>
          <w:szCs w:val="24"/>
          <w:lang w:val="ro-RO"/>
        </w:rPr>
        <w:t>Premise</w:t>
      </w:r>
    </w:p>
    <w:p w:rsidR="00AF7EC9" w:rsidRPr="00DD2EB4" w:rsidRDefault="00AF7EC9" w:rsidP="000E3E67">
      <w:pPr>
        <w:pStyle w:val="ListParagraph"/>
        <w:numPr>
          <w:ilvl w:val="0"/>
          <w:numId w:val="15"/>
        </w:numPr>
        <w:tabs>
          <w:tab w:val="left" w:pos="851"/>
        </w:tabs>
        <w:jc w:val="both"/>
        <w:rPr>
          <w:rFonts w:ascii="Arial" w:hAnsi="Arial" w:cs="Arial"/>
          <w:bCs/>
          <w:szCs w:val="24"/>
          <w:lang w:val="ro-RO"/>
        </w:rPr>
      </w:pPr>
      <w:r w:rsidRPr="00DD2EB4">
        <w:rPr>
          <w:rFonts w:ascii="Arial" w:hAnsi="Arial" w:cs="Arial"/>
          <w:bCs/>
          <w:szCs w:val="24"/>
          <w:lang w:val="ro-RO"/>
        </w:rPr>
        <w:t>Fazele de lucru</w:t>
      </w:r>
      <w:r w:rsidR="00E01D36" w:rsidRPr="00DD2EB4">
        <w:rPr>
          <w:rFonts w:ascii="Arial" w:hAnsi="Arial" w:cs="Arial"/>
          <w:bCs/>
          <w:szCs w:val="24"/>
          <w:lang w:val="ro-RO"/>
        </w:rPr>
        <w:t>:</w:t>
      </w:r>
    </w:p>
    <w:p w:rsidR="00E01D36" w:rsidRPr="00DD2EB4" w:rsidRDefault="00D167C8" w:rsidP="000E3E67">
      <w:pPr>
        <w:pStyle w:val="ListParagraph"/>
        <w:numPr>
          <w:ilvl w:val="1"/>
          <w:numId w:val="14"/>
        </w:numPr>
        <w:jc w:val="both"/>
        <w:rPr>
          <w:rFonts w:ascii="Arial" w:hAnsi="Arial" w:cs="Arial"/>
          <w:bCs/>
          <w:szCs w:val="24"/>
          <w:lang w:val="ro-RO"/>
        </w:rPr>
      </w:pPr>
      <w:r w:rsidRPr="00DD2EB4">
        <w:rPr>
          <w:rFonts w:ascii="Arial" w:hAnsi="Arial" w:cs="Arial"/>
          <w:bCs/>
          <w:szCs w:val="24"/>
          <w:lang w:val="ro-RO"/>
        </w:rPr>
        <w:t>Faza</w:t>
      </w:r>
      <w:r w:rsidR="004D1857" w:rsidRPr="00DD2EB4">
        <w:rPr>
          <w:rFonts w:ascii="Arial" w:hAnsi="Arial" w:cs="Arial"/>
          <w:bCs/>
          <w:szCs w:val="24"/>
          <w:lang w:val="ro-RO"/>
        </w:rPr>
        <w:t xml:space="preserve"> I - C</w:t>
      </w:r>
      <w:r w:rsidRPr="00DD2EB4">
        <w:rPr>
          <w:rFonts w:ascii="Arial" w:hAnsi="Arial" w:cs="Arial"/>
          <w:bCs/>
          <w:szCs w:val="24"/>
          <w:lang w:val="ro-RO"/>
        </w:rPr>
        <w:t>larificare a ideilor</w:t>
      </w:r>
    </w:p>
    <w:p w:rsidR="00D167C8" w:rsidRPr="00DD2EB4" w:rsidRDefault="00D167C8" w:rsidP="000E3E67">
      <w:pPr>
        <w:pStyle w:val="ListParagraph"/>
        <w:numPr>
          <w:ilvl w:val="1"/>
          <w:numId w:val="14"/>
        </w:numPr>
        <w:jc w:val="both"/>
        <w:rPr>
          <w:rFonts w:ascii="Arial" w:hAnsi="Arial" w:cs="Arial"/>
          <w:bCs/>
          <w:szCs w:val="24"/>
          <w:lang w:val="ro-RO"/>
        </w:rPr>
      </w:pPr>
      <w:r w:rsidRPr="00DD2EB4">
        <w:rPr>
          <w:rFonts w:ascii="Arial" w:hAnsi="Arial" w:cs="Arial"/>
          <w:bCs/>
          <w:szCs w:val="24"/>
          <w:lang w:val="ro-RO"/>
        </w:rPr>
        <w:t>Faza II – Programul de lucru</w:t>
      </w:r>
    </w:p>
    <w:p w:rsidR="00D167C8" w:rsidRPr="00DD2EB4" w:rsidRDefault="00D167C8" w:rsidP="000E3E67">
      <w:pPr>
        <w:pStyle w:val="ListParagraph"/>
        <w:numPr>
          <w:ilvl w:val="1"/>
          <w:numId w:val="14"/>
        </w:numPr>
        <w:jc w:val="both"/>
        <w:rPr>
          <w:rFonts w:ascii="Arial" w:hAnsi="Arial" w:cs="Arial"/>
          <w:bCs/>
          <w:szCs w:val="24"/>
          <w:lang w:val="ro-RO"/>
        </w:rPr>
      </w:pPr>
      <w:r w:rsidRPr="00DD2EB4">
        <w:rPr>
          <w:rFonts w:ascii="Arial" w:hAnsi="Arial" w:cs="Arial"/>
          <w:bCs/>
          <w:szCs w:val="24"/>
          <w:lang w:val="ro-RO"/>
        </w:rPr>
        <w:t>Faza III – Realizarea proiectului</w:t>
      </w:r>
    </w:p>
    <w:p w:rsidR="00D167C8" w:rsidRPr="00DD2EB4" w:rsidRDefault="00D167C8" w:rsidP="000E3E67">
      <w:pPr>
        <w:pStyle w:val="ListParagraph"/>
        <w:numPr>
          <w:ilvl w:val="1"/>
          <w:numId w:val="14"/>
        </w:numPr>
        <w:jc w:val="both"/>
        <w:rPr>
          <w:rFonts w:ascii="Arial" w:hAnsi="Arial" w:cs="Arial"/>
          <w:bCs/>
          <w:szCs w:val="24"/>
          <w:lang w:val="ro-RO"/>
        </w:rPr>
      </w:pPr>
      <w:r w:rsidRPr="00DD2EB4">
        <w:rPr>
          <w:rFonts w:ascii="Arial" w:hAnsi="Arial" w:cs="Arial"/>
          <w:bCs/>
          <w:szCs w:val="24"/>
          <w:lang w:val="ro-RO"/>
        </w:rPr>
        <w:t>Faza IV – Pregătirea personalului</w:t>
      </w:r>
    </w:p>
    <w:p w:rsidR="008D3B62" w:rsidRPr="00DD2EB4" w:rsidRDefault="000B285F" w:rsidP="000E3E67">
      <w:pPr>
        <w:pStyle w:val="ListParagraph"/>
        <w:numPr>
          <w:ilvl w:val="0"/>
          <w:numId w:val="15"/>
        </w:numPr>
        <w:tabs>
          <w:tab w:val="left" w:pos="851"/>
        </w:tabs>
        <w:jc w:val="both"/>
        <w:rPr>
          <w:rFonts w:ascii="Arial" w:hAnsi="Arial" w:cs="Arial"/>
          <w:bCs/>
          <w:szCs w:val="24"/>
          <w:lang w:val="ro-RO"/>
        </w:rPr>
      </w:pPr>
      <w:r w:rsidRPr="00DD2EB4">
        <w:rPr>
          <w:rFonts w:ascii="Arial" w:hAnsi="Arial" w:cs="Arial"/>
          <w:bCs/>
          <w:szCs w:val="24"/>
          <w:lang w:val="ro-RO"/>
        </w:rPr>
        <w:t>Referitor la Faza III</w:t>
      </w:r>
    </w:p>
    <w:p w:rsidR="008D3B62" w:rsidRPr="00DD2EB4" w:rsidRDefault="008D3B62" w:rsidP="000E3E67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Cs w:val="24"/>
        </w:rPr>
      </w:pPr>
      <w:r w:rsidRPr="00DD2EB4">
        <w:rPr>
          <w:rFonts w:ascii="Arial" w:hAnsi="Arial" w:cs="Arial"/>
          <w:bCs/>
          <w:szCs w:val="24"/>
          <w:lang w:val="ro-RO"/>
        </w:rPr>
        <w:t>Referitor la Achiziția de Hardware</w:t>
      </w:r>
    </w:p>
    <w:p w:rsidR="00913250" w:rsidRPr="00DD2EB4" w:rsidRDefault="008D3B62" w:rsidP="000E3E67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Cs/>
          <w:szCs w:val="24"/>
          <w:lang w:val="ro-RO"/>
        </w:rPr>
      </w:pPr>
      <w:r w:rsidRPr="00DD2EB4">
        <w:rPr>
          <w:rFonts w:ascii="Arial" w:hAnsi="Arial" w:cs="Arial"/>
          <w:bCs/>
          <w:szCs w:val="24"/>
          <w:lang w:val="ro-RO"/>
        </w:rPr>
        <w:t>Referitor la Producerea și Achiziția de software</w:t>
      </w:r>
    </w:p>
    <w:p w:rsidR="008D3B62" w:rsidRPr="00DD2EB4" w:rsidRDefault="008D3B62" w:rsidP="000E3E67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Cs/>
          <w:szCs w:val="24"/>
          <w:lang w:val="ro-RO"/>
        </w:rPr>
      </w:pPr>
      <w:r w:rsidRPr="00DD2EB4">
        <w:rPr>
          <w:rFonts w:ascii="Arial" w:hAnsi="Arial" w:cs="Arial"/>
          <w:bCs/>
          <w:szCs w:val="24"/>
          <w:lang w:val="ro-RO"/>
        </w:rPr>
        <w:t>Comunicare</w:t>
      </w:r>
    </w:p>
    <w:p w:rsidR="008D3B62" w:rsidRPr="00DD2EB4" w:rsidRDefault="008D3B62" w:rsidP="000E3E67">
      <w:pPr>
        <w:jc w:val="both"/>
        <w:rPr>
          <w:rFonts w:ascii="Arial" w:hAnsi="Arial" w:cs="Arial"/>
          <w:bCs/>
          <w:lang w:val="ro-RO"/>
        </w:rPr>
      </w:pPr>
    </w:p>
    <w:p w:rsidR="007301BF" w:rsidRPr="00DD2EB4" w:rsidRDefault="007301BF">
      <w:pPr>
        <w:jc w:val="center"/>
        <w:rPr>
          <w:rFonts w:ascii="Arial" w:hAnsi="Arial" w:cs="Arial"/>
          <w:b/>
          <w:bCs/>
          <w:lang w:val="ro-RO"/>
        </w:rPr>
      </w:pPr>
    </w:p>
    <w:p w:rsidR="00511A02" w:rsidRPr="00DD2EB4" w:rsidRDefault="00F67BAD" w:rsidP="00DA4EA5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  <w:lang w:val="ro-RO"/>
        </w:rPr>
      </w:pPr>
      <w:r w:rsidRPr="00DD2EB4">
        <w:rPr>
          <w:rFonts w:ascii="Arial" w:hAnsi="Arial" w:cs="Arial"/>
          <w:b/>
          <w:bCs/>
          <w:szCs w:val="24"/>
          <w:lang w:val="ro-RO"/>
        </w:rPr>
        <w:t>Premise</w:t>
      </w:r>
    </w:p>
    <w:p w:rsidR="00511A02" w:rsidRPr="00DD2EB4" w:rsidRDefault="00511A02">
      <w:pPr>
        <w:rPr>
          <w:rFonts w:ascii="Arial" w:hAnsi="Arial" w:cs="Arial"/>
          <w:b/>
          <w:bCs/>
          <w:lang w:val="ro-RO"/>
        </w:rPr>
      </w:pPr>
    </w:p>
    <w:p w:rsidR="00511A02" w:rsidRPr="00DD2EB4" w:rsidRDefault="00F67BAD">
      <w:pPr>
        <w:rPr>
          <w:rFonts w:ascii="Arial" w:hAnsi="Arial" w:cs="Arial"/>
          <w:b/>
          <w:bCs/>
          <w:lang w:val="ro-RO"/>
        </w:rPr>
      </w:pPr>
      <w:r w:rsidRPr="00DD2EB4">
        <w:rPr>
          <w:rFonts w:ascii="Arial" w:hAnsi="Arial" w:cs="Arial"/>
          <w:b/>
          <w:bCs/>
          <w:u w:val="single"/>
          <w:lang w:val="ro-RO"/>
        </w:rPr>
        <w:t>Hotărâri UNBR</w:t>
      </w:r>
      <w:r w:rsidRPr="00DD2EB4">
        <w:rPr>
          <w:rFonts w:ascii="Arial" w:hAnsi="Arial" w:cs="Arial"/>
          <w:b/>
          <w:bCs/>
          <w:lang w:val="ro-RO"/>
        </w:rPr>
        <w:t>.</w:t>
      </w:r>
    </w:p>
    <w:p w:rsidR="00511A02" w:rsidRPr="00DD2EB4" w:rsidRDefault="00F67BAD" w:rsidP="000E3E6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szCs w:val="24"/>
          <w:lang w:val="ro-RO"/>
        </w:rPr>
      </w:pPr>
      <w:r w:rsidRPr="00DD2EB4">
        <w:rPr>
          <w:rFonts w:ascii="Arial" w:hAnsi="Arial" w:cs="Arial"/>
          <w:b/>
          <w:bCs/>
          <w:szCs w:val="24"/>
          <w:lang w:val="ro-RO"/>
        </w:rPr>
        <w:t>Prin Hotărârea UNBR nr. 34 din 12.12.2015  s-a aprobat programul anual</w:t>
      </w:r>
      <w:r w:rsidRPr="00DD2EB4">
        <w:rPr>
          <w:rFonts w:ascii="Arial" w:hAnsi="Arial" w:cs="Arial"/>
          <w:bCs/>
          <w:szCs w:val="24"/>
          <w:lang w:val="ro-RO"/>
        </w:rPr>
        <w:t xml:space="preserve"> </w:t>
      </w:r>
      <w:r w:rsidRPr="00DD2EB4">
        <w:rPr>
          <w:rFonts w:ascii="Arial" w:hAnsi="Arial" w:cs="Arial"/>
          <w:b/>
          <w:bCs/>
          <w:szCs w:val="24"/>
          <w:lang w:val="ro-RO"/>
        </w:rPr>
        <w:t>de investiții al CAA</w:t>
      </w:r>
      <w:r w:rsidR="000E3E67" w:rsidRPr="00DD2EB4">
        <w:rPr>
          <w:rFonts w:ascii="Arial" w:hAnsi="Arial" w:cs="Arial"/>
          <w:b/>
          <w:bCs/>
          <w:szCs w:val="24"/>
          <w:lang w:val="ro-RO"/>
        </w:rPr>
        <w:t>.</w:t>
      </w:r>
    </w:p>
    <w:p w:rsidR="00511A02" w:rsidRPr="00DD2EB4" w:rsidRDefault="00F67BAD" w:rsidP="000E3E6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szCs w:val="24"/>
          <w:lang w:val="ro-RO"/>
        </w:rPr>
      </w:pPr>
      <w:r w:rsidRPr="00DD2EB4">
        <w:rPr>
          <w:rFonts w:ascii="Arial" w:hAnsi="Arial" w:cs="Arial"/>
          <w:bCs/>
          <w:szCs w:val="24"/>
          <w:lang w:val="ro-RO"/>
        </w:rPr>
        <w:t>Anterior, conform punctului 11 al Procesului Verbal al ședinței Consiliului UNBR din 5</w:t>
      </w:r>
      <w:r w:rsidR="000E3E67" w:rsidRPr="00DD2EB4">
        <w:rPr>
          <w:rFonts w:ascii="Arial" w:hAnsi="Arial" w:cs="Arial"/>
          <w:bCs/>
          <w:szCs w:val="24"/>
          <w:lang w:val="ro-RO"/>
        </w:rPr>
        <w:t>-</w:t>
      </w:r>
      <w:r w:rsidRPr="00DD2EB4">
        <w:rPr>
          <w:rFonts w:ascii="Arial" w:hAnsi="Arial" w:cs="Arial"/>
          <w:bCs/>
          <w:szCs w:val="24"/>
          <w:lang w:val="ro-RO"/>
        </w:rPr>
        <w:t>6 septembrie 2015, s-a aprobat cu unanimitate de voturi „</w:t>
      </w:r>
      <w:r w:rsidRPr="00DD2EB4">
        <w:rPr>
          <w:rFonts w:ascii="Arial" w:hAnsi="Arial" w:cs="Arial"/>
          <w:b/>
          <w:bCs/>
          <w:i/>
          <w:szCs w:val="24"/>
          <w:lang w:val="ro-RO"/>
        </w:rPr>
        <w:t>Proiectul CAA privind extinderea informatizării sistemului CAA</w:t>
      </w:r>
      <w:r w:rsidRPr="00DD2EB4">
        <w:rPr>
          <w:rFonts w:ascii="Arial" w:hAnsi="Arial" w:cs="Arial"/>
          <w:bCs/>
          <w:szCs w:val="24"/>
          <w:lang w:val="ro-RO"/>
        </w:rPr>
        <w:t>”.</w:t>
      </w:r>
    </w:p>
    <w:p w:rsidR="00511A02" w:rsidRPr="00DD2EB4" w:rsidRDefault="00511A02">
      <w:pPr>
        <w:rPr>
          <w:rFonts w:ascii="Arial" w:hAnsi="Arial" w:cs="Arial"/>
          <w:b/>
          <w:bCs/>
          <w:lang w:val="ro-RO"/>
        </w:rPr>
      </w:pPr>
    </w:p>
    <w:p w:rsidR="00511A02" w:rsidRPr="00DD2EB4" w:rsidRDefault="00F67BAD">
      <w:pPr>
        <w:rPr>
          <w:rFonts w:ascii="Arial" w:hAnsi="Arial" w:cs="Arial"/>
          <w:b/>
          <w:bCs/>
          <w:u w:val="single"/>
          <w:lang w:val="ro-RO"/>
        </w:rPr>
      </w:pPr>
      <w:r w:rsidRPr="00DD2EB4">
        <w:rPr>
          <w:rFonts w:ascii="Arial" w:hAnsi="Arial" w:cs="Arial"/>
          <w:b/>
          <w:bCs/>
          <w:u w:val="single"/>
          <w:lang w:val="ro-RO"/>
        </w:rPr>
        <w:t>C.A.A. a pus în aplicare hotărârile UNBR.</w:t>
      </w:r>
    </w:p>
    <w:p w:rsidR="00511A02" w:rsidRPr="00DD2EB4" w:rsidRDefault="00511A02">
      <w:pPr>
        <w:rPr>
          <w:rFonts w:ascii="Arial" w:hAnsi="Arial" w:cs="Arial"/>
          <w:b/>
          <w:bCs/>
          <w:u w:val="single"/>
          <w:lang w:val="ro-RO"/>
        </w:rPr>
      </w:pPr>
    </w:p>
    <w:p w:rsidR="00511A02" w:rsidRPr="00DD2EB4" w:rsidRDefault="00511A02">
      <w:pPr>
        <w:rPr>
          <w:rFonts w:ascii="Arial" w:hAnsi="Arial" w:cs="Arial"/>
          <w:bCs/>
          <w:lang w:val="ro-RO"/>
        </w:rPr>
      </w:pPr>
    </w:p>
    <w:p w:rsidR="00511A02" w:rsidRPr="00DD2EB4" w:rsidRDefault="00F67BAD" w:rsidP="00DA4EA5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  <w:lang w:val="ro-RO"/>
        </w:rPr>
      </w:pPr>
      <w:r w:rsidRPr="00DD2EB4">
        <w:rPr>
          <w:rFonts w:ascii="Arial" w:hAnsi="Arial" w:cs="Arial"/>
          <w:b/>
          <w:bCs/>
          <w:szCs w:val="24"/>
          <w:lang w:val="ro-RO"/>
        </w:rPr>
        <w:t>Fazele de lucru</w:t>
      </w:r>
    </w:p>
    <w:p w:rsidR="00511A02" w:rsidRPr="00DD2EB4" w:rsidRDefault="00F67BAD" w:rsidP="000E3E67">
      <w:pPr>
        <w:ind w:firstLine="360"/>
        <w:jc w:val="both"/>
        <w:rPr>
          <w:rFonts w:ascii="Arial" w:hAnsi="Arial" w:cs="Arial"/>
          <w:bCs/>
          <w:lang w:val="ro-RO"/>
        </w:rPr>
      </w:pPr>
      <w:r w:rsidRPr="00DD2EB4">
        <w:rPr>
          <w:rFonts w:ascii="Arial" w:hAnsi="Arial" w:cs="Arial"/>
          <w:bCs/>
          <w:lang w:val="ro-RO"/>
        </w:rPr>
        <w:t>S-a ajuns la concluzia că impl</w:t>
      </w:r>
      <w:r w:rsidR="000D6F09" w:rsidRPr="00DD2EB4">
        <w:rPr>
          <w:rFonts w:ascii="Arial" w:hAnsi="Arial" w:cs="Arial"/>
          <w:bCs/>
          <w:lang w:val="ro-RO"/>
        </w:rPr>
        <w:t>ementarea proiectului cuprinde 4</w:t>
      </w:r>
      <w:r w:rsidRPr="00DD2EB4">
        <w:rPr>
          <w:rFonts w:ascii="Arial" w:hAnsi="Arial" w:cs="Arial"/>
          <w:bCs/>
          <w:lang w:val="ro-RO"/>
        </w:rPr>
        <w:t xml:space="preserve"> faze de lucru, respectiv:</w:t>
      </w:r>
    </w:p>
    <w:p w:rsidR="00511A02" w:rsidRPr="00DD2EB4" w:rsidRDefault="00511A02">
      <w:pPr>
        <w:ind w:firstLine="360"/>
        <w:rPr>
          <w:rFonts w:ascii="Arial" w:hAnsi="Arial" w:cs="Arial"/>
          <w:bCs/>
          <w:lang w:val="ro-RO"/>
        </w:rPr>
      </w:pPr>
    </w:p>
    <w:p w:rsidR="00511A02" w:rsidRPr="00DD2EB4" w:rsidRDefault="000E3E67">
      <w:pPr>
        <w:pStyle w:val="ListParagraph"/>
        <w:numPr>
          <w:ilvl w:val="0"/>
          <w:numId w:val="2"/>
        </w:numPr>
        <w:ind w:left="284"/>
        <w:rPr>
          <w:rFonts w:ascii="Arial" w:hAnsi="Arial" w:cs="Arial"/>
          <w:bCs/>
          <w:szCs w:val="24"/>
          <w:u w:val="single"/>
          <w:lang w:val="ro-RO"/>
        </w:rPr>
      </w:pPr>
      <w:r w:rsidRPr="00DD2EB4">
        <w:rPr>
          <w:rFonts w:ascii="Arial" w:hAnsi="Arial" w:cs="Arial"/>
          <w:b/>
          <w:bCs/>
          <w:szCs w:val="24"/>
          <w:u w:val="single"/>
          <w:lang w:val="ro-RO"/>
        </w:rPr>
        <w:t>Faza I. D</w:t>
      </w:r>
      <w:r w:rsidR="00F67BAD" w:rsidRPr="00DD2EB4">
        <w:rPr>
          <w:rFonts w:ascii="Arial" w:hAnsi="Arial" w:cs="Arial"/>
          <w:b/>
          <w:bCs/>
          <w:szCs w:val="24"/>
          <w:u w:val="single"/>
          <w:lang w:val="ro-RO"/>
        </w:rPr>
        <w:t xml:space="preserve">e clarificare a ideilor. </w:t>
      </w:r>
    </w:p>
    <w:p w:rsidR="00511A02" w:rsidRPr="00DD2EB4" w:rsidRDefault="00F67BAD" w:rsidP="000E3E67">
      <w:pPr>
        <w:ind w:firstLine="284"/>
        <w:jc w:val="both"/>
        <w:rPr>
          <w:rFonts w:ascii="Arial" w:hAnsi="Arial" w:cs="Arial"/>
          <w:bCs/>
          <w:lang w:val="ro-RO"/>
        </w:rPr>
      </w:pPr>
      <w:r w:rsidRPr="00DD2EB4">
        <w:rPr>
          <w:rFonts w:ascii="Arial" w:hAnsi="Arial" w:cs="Arial"/>
          <w:bCs/>
          <w:u w:val="single"/>
          <w:lang w:val="ro-RO"/>
        </w:rPr>
        <w:t>Astfel s-a ajuns la concluzia</w:t>
      </w:r>
      <w:r w:rsidRPr="00DD2EB4">
        <w:rPr>
          <w:rFonts w:ascii="Arial" w:hAnsi="Arial" w:cs="Arial"/>
          <w:bCs/>
          <w:lang w:val="ro-RO"/>
        </w:rPr>
        <w:t xml:space="preserve"> că prin sintagma „</w:t>
      </w:r>
      <w:r w:rsidRPr="00DD2EB4">
        <w:rPr>
          <w:rFonts w:ascii="Arial" w:hAnsi="Arial" w:cs="Arial"/>
          <w:bCs/>
          <w:i/>
          <w:lang w:val="ro-RO"/>
        </w:rPr>
        <w:t>Proiectul CAA privind extinderea informatizării sistemului CAA</w:t>
      </w:r>
      <w:r w:rsidRPr="00DD2EB4">
        <w:rPr>
          <w:rFonts w:ascii="Arial" w:hAnsi="Arial" w:cs="Arial"/>
          <w:bCs/>
          <w:lang w:val="ro-RO"/>
        </w:rPr>
        <w:t>” se înțelege în mod cumulativ:</w:t>
      </w:r>
    </w:p>
    <w:p w:rsidR="00511A02" w:rsidRPr="00DD2EB4" w:rsidRDefault="00F67BAD" w:rsidP="000E3E67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Cs/>
          <w:szCs w:val="24"/>
          <w:lang w:val="ro-RO"/>
        </w:rPr>
      </w:pPr>
      <w:r w:rsidRPr="00DD2EB4">
        <w:rPr>
          <w:rFonts w:ascii="Arial" w:hAnsi="Arial" w:cs="Arial"/>
          <w:bCs/>
          <w:szCs w:val="24"/>
          <w:lang w:val="ro-RO"/>
        </w:rPr>
        <w:t>Achiziția de hardware</w:t>
      </w:r>
    </w:p>
    <w:p w:rsidR="00511A02" w:rsidRPr="00DD2EB4" w:rsidRDefault="00F67BAD" w:rsidP="000E3E67">
      <w:pPr>
        <w:pStyle w:val="ListParagraph"/>
        <w:numPr>
          <w:ilvl w:val="0"/>
          <w:numId w:val="12"/>
        </w:numPr>
        <w:tabs>
          <w:tab w:val="left" w:pos="5954"/>
        </w:tabs>
        <w:jc w:val="both"/>
        <w:rPr>
          <w:rFonts w:ascii="Arial" w:hAnsi="Arial" w:cs="Arial"/>
          <w:bCs/>
          <w:szCs w:val="24"/>
          <w:lang w:val="ro-RO"/>
        </w:rPr>
      </w:pPr>
      <w:r w:rsidRPr="00DD2EB4">
        <w:rPr>
          <w:rFonts w:ascii="Arial" w:hAnsi="Arial" w:cs="Arial"/>
          <w:bCs/>
          <w:szCs w:val="24"/>
          <w:lang w:val="ro-RO"/>
        </w:rPr>
        <w:t xml:space="preserve">Producerea și achiziția de software </w:t>
      </w:r>
    </w:p>
    <w:p w:rsidR="00511A02" w:rsidRPr="00DD2EB4" w:rsidRDefault="00F67BAD" w:rsidP="000E3E67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Cs/>
          <w:szCs w:val="24"/>
          <w:lang w:val="ro-RO"/>
        </w:rPr>
      </w:pPr>
      <w:r w:rsidRPr="00DD2EB4">
        <w:rPr>
          <w:rFonts w:ascii="Arial" w:hAnsi="Arial" w:cs="Arial"/>
          <w:bCs/>
          <w:szCs w:val="24"/>
          <w:lang w:val="ro-RO"/>
        </w:rPr>
        <w:t xml:space="preserve">Conlucrarea și comunicarea pe de-o parte, cu factorii implicați din autoritățile profesiei, respectiv Consiliul Uniunii și Comisia Permanentă a </w:t>
      </w:r>
      <w:r w:rsidR="000E3E67" w:rsidRPr="00DD2EB4">
        <w:rPr>
          <w:rFonts w:ascii="Arial" w:hAnsi="Arial" w:cs="Arial"/>
          <w:bCs/>
          <w:szCs w:val="24"/>
          <w:lang w:val="ro-RO"/>
        </w:rPr>
        <w:t xml:space="preserve">U.N.B.R, </w:t>
      </w:r>
      <w:r w:rsidRPr="00DD2EB4">
        <w:rPr>
          <w:rFonts w:ascii="Arial" w:hAnsi="Arial" w:cs="Arial"/>
          <w:bCs/>
          <w:szCs w:val="24"/>
          <w:lang w:val="ro-RO"/>
        </w:rPr>
        <w:t>conducerea și personalul de specialitate al filialelor, conducerea barourilor și pe de altă parte cu membrii sistemului;</w:t>
      </w:r>
    </w:p>
    <w:p w:rsidR="00511A02" w:rsidRPr="00DD2EB4" w:rsidRDefault="00F67BAD" w:rsidP="000E3E67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Cs/>
          <w:szCs w:val="24"/>
          <w:lang w:val="ro-RO"/>
        </w:rPr>
      </w:pPr>
      <w:r w:rsidRPr="00DD2EB4">
        <w:rPr>
          <w:rFonts w:ascii="Arial" w:hAnsi="Arial" w:cs="Arial"/>
          <w:bCs/>
          <w:szCs w:val="24"/>
          <w:lang w:val="ro-RO"/>
        </w:rPr>
        <w:t>Pregătirea personalului e</w:t>
      </w:r>
      <w:r w:rsidR="000E3E67" w:rsidRPr="00DD2EB4">
        <w:rPr>
          <w:rFonts w:ascii="Arial" w:hAnsi="Arial" w:cs="Arial"/>
          <w:bCs/>
          <w:szCs w:val="24"/>
          <w:lang w:val="ro-RO"/>
        </w:rPr>
        <w:t>xistent la centru și la filiale.</w:t>
      </w:r>
    </w:p>
    <w:p w:rsidR="00511A02" w:rsidRPr="00DD2EB4" w:rsidRDefault="00511A02">
      <w:pPr>
        <w:rPr>
          <w:rFonts w:ascii="Arial" w:hAnsi="Arial" w:cs="Arial"/>
          <w:bCs/>
          <w:lang w:val="ro-RO"/>
        </w:rPr>
      </w:pPr>
    </w:p>
    <w:p w:rsidR="00511A02" w:rsidRPr="00DD2EB4" w:rsidRDefault="00F67BAD" w:rsidP="000E3E67">
      <w:pPr>
        <w:ind w:firstLine="360"/>
        <w:jc w:val="both"/>
        <w:rPr>
          <w:rFonts w:ascii="Arial" w:hAnsi="Arial" w:cs="Arial"/>
          <w:bCs/>
          <w:lang w:val="ro-RO"/>
        </w:rPr>
      </w:pPr>
      <w:r w:rsidRPr="00DD2EB4">
        <w:rPr>
          <w:rFonts w:ascii="Arial" w:hAnsi="Arial" w:cs="Arial"/>
          <w:bCs/>
          <w:u w:val="single"/>
          <w:lang w:val="ro-RO"/>
        </w:rPr>
        <w:t>S-a ajuns la concluzia</w:t>
      </w:r>
      <w:r w:rsidRPr="00DD2EB4">
        <w:rPr>
          <w:rFonts w:ascii="Arial" w:hAnsi="Arial" w:cs="Arial"/>
          <w:bCs/>
          <w:lang w:val="ro-RO"/>
        </w:rPr>
        <w:t xml:space="preserve"> că software</w:t>
      </w:r>
      <w:r w:rsidR="000E3E67" w:rsidRPr="00DD2EB4">
        <w:rPr>
          <w:rFonts w:ascii="Arial" w:hAnsi="Arial" w:cs="Arial"/>
          <w:bCs/>
          <w:lang w:val="ro-RO"/>
        </w:rPr>
        <w:t>-</w:t>
      </w:r>
      <w:r w:rsidRPr="00DD2EB4">
        <w:rPr>
          <w:rFonts w:ascii="Arial" w:hAnsi="Arial" w:cs="Arial"/>
          <w:bCs/>
          <w:lang w:val="ro-RO"/>
        </w:rPr>
        <w:t>ul necesar cuprinde Programe și Aplicații</w:t>
      </w:r>
      <w:r w:rsidR="000E3E67" w:rsidRPr="00DD2EB4">
        <w:rPr>
          <w:rFonts w:ascii="Arial" w:hAnsi="Arial" w:cs="Arial"/>
          <w:bCs/>
          <w:lang w:val="ro-RO"/>
        </w:rPr>
        <w:t>.</w:t>
      </w:r>
    </w:p>
    <w:p w:rsidR="00511A02" w:rsidRPr="00DD2EB4" w:rsidRDefault="00F67BAD" w:rsidP="000E3E67">
      <w:pPr>
        <w:ind w:firstLine="360"/>
        <w:jc w:val="both"/>
        <w:rPr>
          <w:rFonts w:ascii="Arial" w:hAnsi="Arial" w:cs="Arial"/>
          <w:lang w:val="ro-RO"/>
        </w:rPr>
      </w:pPr>
      <w:r w:rsidRPr="00DD2EB4">
        <w:rPr>
          <w:rFonts w:ascii="Arial" w:hAnsi="Arial" w:cs="Arial"/>
          <w:b/>
          <w:lang w:val="ro-RO"/>
        </w:rPr>
        <w:t>Programele</w:t>
      </w:r>
      <w:r w:rsidRPr="00DD2EB4">
        <w:rPr>
          <w:rFonts w:ascii="Arial" w:hAnsi="Arial" w:cs="Arial"/>
          <w:lang w:val="ro-RO"/>
        </w:rPr>
        <w:t xml:space="preserve"> constau în soft-uri ample create la comandă pentru gestionarea problemelor sistemului. Proiectul prevede două programe principale</w:t>
      </w:r>
      <w:r w:rsidR="000E3E67" w:rsidRPr="00DD2EB4">
        <w:rPr>
          <w:rFonts w:ascii="Arial" w:hAnsi="Arial" w:cs="Arial"/>
          <w:lang w:val="ro-RO"/>
        </w:rPr>
        <w:t>:</w:t>
      </w:r>
    </w:p>
    <w:p w:rsidR="00511A02" w:rsidRPr="00DD2EB4" w:rsidRDefault="00F67BAD" w:rsidP="000E3E6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Cs w:val="24"/>
          <w:lang w:val="ro-RO"/>
        </w:rPr>
      </w:pPr>
      <w:r w:rsidRPr="00DD2EB4">
        <w:rPr>
          <w:rFonts w:ascii="Arial" w:hAnsi="Arial" w:cs="Arial"/>
          <w:szCs w:val="24"/>
          <w:lang w:val="ro-RO"/>
        </w:rPr>
        <w:t>Programul de gestiune avocați;</w:t>
      </w:r>
    </w:p>
    <w:p w:rsidR="00511A02" w:rsidRPr="00DD2EB4" w:rsidRDefault="00F67BAD" w:rsidP="000E3E6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Cs w:val="24"/>
          <w:lang w:val="ro-RO"/>
        </w:rPr>
      </w:pPr>
      <w:r w:rsidRPr="00DD2EB4">
        <w:rPr>
          <w:rFonts w:ascii="Arial" w:hAnsi="Arial" w:cs="Arial"/>
          <w:szCs w:val="24"/>
          <w:lang w:val="ro-RO"/>
        </w:rPr>
        <w:lastRenderedPageBreak/>
        <w:t>Programul de contabilitate</w:t>
      </w:r>
      <w:r w:rsidR="000E3E67" w:rsidRPr="00DD2EB4">
        <w:rPr>
          <w:rFonts w:ascii="Arial" w:hAnsi="Arial" w:cs="Arial"/>
          <w:szCs w:val="24"/>
          <w:lang w:val="ro-RO"/>
        </w:rPr>
        <w:t>.</w:t>
      </w:r>
    </w:p>
    <w:p w:rsidR="00511A02" w:rsidRPr="00DD2EB4" w:rsidRDefault="00F67BAD" w:rsidP="000E3E67">
      <w:pPr>
        <w:ind w:left="360"/>
        <w:jc w:val="both"/>
        <w:rPr>
          <w:rFonts w:ascii="Arial" w:hAnsi="Arial" w:cs="Arial"/>
          <w:lang w:val="ro-RO"/>
        </w:rPr>
      </w:pPr>
      <w:r w:rsidRPr="00DD2EB4">
        <w:rPr>
          <w:rFonts w:ascii="Arial" w:hAnsi="Arial" w:cs="Arial"/>
          <w:b/>
          <w:lang w:val="ro-RO"/>
        </w:rPr>
        <w:t>Aplicațiile</w:t>
      </w:r>
      <w:r w:rsidRPr="00DD2EB4">
        <w:rPr>
          <w:rFonts w:ascii="Arial" w:hAnsi="Arial" w:cs="Arial"/>
          <w:lang w:val="ro-RO"/>
        </w:rPr>
        <w:t xml:space="preserve"> constau din soft-uri care preiau date din programele principale pentru a crea rapoarte</w:t>
      </w:r>
      <w:r w:rsidR="000E3E67" w:rsidRPr="00DD2EB4">
        <w:rPr>
          <w:rFonts w:ascii="Arial" w:hAnsi="Arial" w:cs="Arial"/>
          <w:lang w:val="ro-RO"/>
        </w:rPr>
        <w:t>.</w:t>
      </w:r>
    </w:p>
    <w:p w:rsidR="00511A02" w:rsidRPr="00DD2EB4" w:rsidRDefault="00511A02">
      <w:pPr>
        <w:rPr>
          <w:rFonts w:ascii="Arial" w:hAnsi="Arial" w:cs="Arial"/>
          <w:bCs/>
          <w:lang w:val="ro-RO"/>
        </w:rPr>
      </w:pPr>
    </w:p>
    <w:p w:rsidR="00511A02" w:rsidRPr="00DD2EB4" w:rsidRDefault="00F67BAD">
      <w:pPr>
        <w:pStyle w:val="ListParagraph"/>
        <w:numPr>
          <w:ilvl w:val="0"/>
          <w:numId w:val="2"/>
        </w:numPr>
        <w:ind w:left="284"/>
        <w:rPr>
          <w:rFonts w:ascii="Arial" w:hAnsi="Arial" w:cs="Arial"/>
          <w:bCs/>
          <w:szCs w:val="24"/>
          <w:u w:val="single"/>
          <w:lang w:val="ro-RO"/>
        </w:rPr>
      </w:pPr>
      <w:r w:rsidRPr="00DD2EB4">
        <w:rPr>
          <w:rFonts w:ascii="Arial" w:hAnsi="Arial" w:cs="Arial"/>
          <w:b/>
          <w:bCs/>
          <w:szCs w:val="24"/>
          <w:u w:val="single"/>
          <w:lang w:val="ro-RO"/>
        </w:rPr>
        <w:t>Faza II. De stabilire a Programului de lucru în vederea realizării proiectului</w:t>
      </w:r>
      <w:r w:rsidRPr="00DD2EB4">
        <w:rPr>
          <w:rFonts w:ascii="Arial" w:hAnsi="Arial" w:cs="Arial"/>
          <w:bCs/>
          <w:szCs w:val="24"/>
          <w:u w:val="single"/>
          <w:lang w:val="ro-RO"/>
        </w:rPr>
        <w:t>.</w:t>
      </w:r>
    </w:p>
    <w:p w:rsidR="00511A02" w:rsidRPr="00DD2EB4" w:rsidRDefault="00F67BAD">
      <w:pPr>
        <w:rPr>
          <w:rFonts w:ascii="Arial" w:hAnsi="Arial" w:cs="Arial"/>
          <w:bCs/>
          <w:lang w:val="ro-RO"/>
        </w:rPr>
      </w:pPr>
      <w:r w:rsidRPr="00DD2EB4">
        <w:rPr>
          <w:rFonts w:ascii="Arial" w:hAnsi="Arial" w:cs="Arial"/>
          <w:bCs/>
          <w:lang w:val="ro-RO"/>
        </w:rPr>
        <w:t>Programul de lucru stabilit este următorul:</w:t>
      </w:r>
    </w:p>
    <w:p w:rsidR="00511A02" w:rsidRPr="00DD2EB4" w:rsidRDefault="00511A02">
      <w:pPr>
        <w:rPr>
          <w:rFonts w:ascii="Arial" w:hAnsi="Arial" w:cs="Arial"/>
          <w:bCs/>
          <w:lang w:val="ro-RO"/>
        </w:rPr>
      </w:pPr>
    </w:p>
    <w:tbl>
      <w:tblPr>
        <w:tblStyle w:val="TableGrid"/>
        <w:tblW w:w="1018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35"/>
        <w:gridCol w:w="3240"/>
        <w:gridCol w:w="4713"/>
      </w:tblGrid>
      <w:tr w:rsidR="00511A02" w:rsidRPr="00DD2EB4" w:rsidTr="001F28AA">
        <w:tc>
          <w:tcPr>
            <w:tcW w:w="2235" w:type="dxa"/>
            <w:shd w:val="clear" w:color="auto" w:fill="auto"/>
            <w:tcMar>
              <w:left w:w="108" w:type="dxa"/>
            </w:tcMar>
          </w:tcPr>
          <w:p w:rsidR="00511A02" w:rsidRPr="00DD2EB4" w:rsidRDefault="00F67BAD">
            <w:pPr>
              <w:rPr>
                <w:rFonts w:ascii="Arial" w:hAnsi="Arial" w:cs="Arial"/>
                <w:bCs/>
                <w:lang w:val="ro-RO"/>
              </w:rPr>
            </w:pPr>
            <w:proofErr w:type="spellStart"/>
            <w:r w:rsidRPr="00DD2EB4">
              <w:rPr>
                <w:rFonts w:ascii="Arial" w:hAnsi="Arial" w:cs="Arial"/>
                <w:bCs/>
                <w:lang w:val="ro-RO"/>
              </w:rPr>
              <w:t>Ref</w:t>
            </w:r>
            <w:proofErr w:type="spellEnd"/>
            <w:r w:rsidRPr="00DD2EB4">
              <w:rPr>
                <w:rFonts w:ascii="Arial" w:hAnsi="Arial" w:cs="Arial"/>
                <w:bCs/>
                <w:lang w:val="ro-RO"/>
              </w:rPr>
              <w:t>. la hardware</w:t>
            </w:r>
          </w:p>
        </w:tc>
        <w:tc>
          <w:tcPr>
            <w:tcW w:w="3240" w:type="dxa"/>
            <w:shd w:val="clear" w:color="auto" w:fill="auto"/>
            <w:tcMar>
              <w:left w:w="108" w:type="dxa"/>
            </w:tcMar>
          </w:tcPr>
          <w:p w:rsidR="00511A02" w:rsidRPr="00DD2EB4" w:rsidRDefault="00F67BA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Cs w:val="24"/>
                <w:lang w:val="ro-RO"/>
              </w:rPr>
            </w:pPr>
            <w:r w:rsidRPr="00DD2EB4">
              <w:rPr>
                <w:rFonts w:ascii="Arial" w:hAnsi="Arial" w:cs="Arial"/>
                <w:bCs/>
                <w:szCs w:val="24"/>
                <w:lang w:val="ro-RO"/>
              </w:rPr>
              <w:t>15.01</w:t>
            </w:r>
            <w:r w:rsidR="000E3E67" w:rsidRPr="00DD2EB4">
              <w:rPr>
                <w:rFonts w:ascii="Arial" w:hAnsi="Arial" w:cs="Arial"/>
                <w:bCs/>
                <w:szCs w:val="24"/>
                <w:lang w:val="ro-RO"/>
              </w:rPr>
              <w:t>-</w:t>
            </w:r>
            <w:r w:rsidRPr="00DD2EB4">
              <w:rPr>
                <w:rFonts w:ascii="Arial" w:hAnsi="Arial" w:cs="Arial"/>
                <w:bCs/>
                <w:szCs w:val="24"/>
                <w:lang w:val="ro-RO"/>
              </w:rPr>
              <w:t>29.02.2016</w:t>
            </w:r>
          </w:p>
          <w:p w:rsidR="00511A02" w:rsidRPr="00DD2EB4" w:rsidRDefault="00F67BAD" w:rsidP="000E3E67">
            <w:pPr>
              <w:pStyle w:val="ListParagraph"/>
              <w:numPr>
                <w:ilvl w:val="0"/>
                <w:numId w:val="4"/>
              </w:numPr>
              <w:tabs>
                <w:tab w:val="left" w:pos="5250"/>
                <w:tab w:val="left" w:pos="5295"/>
              </w:tabs>
              <w:rPr>
                <w:rFonts w:ascii="Arial" w:hAnsi="Arial" w:cs="Arial"/>
                <w:szCs w:val="24"/>
              </w:rPr>
            </w:pPr>
            <w:r w:rsidRPr="00DD2EB4">
              <w:rPr>
                <w:rFonts w:ascii="Arial" w:hAnsi="Arial" w:cs="Arial"/>
                <w:bCs/>
                <w:szCs w:val="24"/>
                <w:lang w:val="ro-RO"/>
              </w:rPr>
              <w:t>30.06</w:t>
            </w:r>
            <w:r w:rsidR="000E3E67" w:rsidRPr="00DD2EB4">
              <w:rPr>
                <w:rFonts w:ascii="Arial" w:hAnsi="Arial" w:cs="Arial"/>
                <w:bCs/>
                <w:szCs w:val="24"/>
                <w:lang w:val="ro-RO"/>
              </w:rPr>
              <w:t>-</w:t>
            </w:r>
            <w:r w:rsidRPr="00DD2EB4">
              <w:rPr>
                <w:rFonts w:ascii="Arial" w:hAnsi="Arial" w:cs="Arial"/>
                <w:bCs/>
                <w:szCs w:val="24"/>
                <w:lang w:val="ro-RO"/>
              </w:rPr>
              <w:t>31.12.2016</w:t>
            </w:r>
          </w:p>
        </w:tc>
        <w:tc>
          <w:tcPr>
            <w:tcW w:w="4713" w:type="dxa"/>
            <w:shd w:val="clear" w:color="auto" w:fill="auto"/>
            <w:tcMar>
              <w:left w:w="108" w:type="dxa"/>
            </w:tcMar>
          </w:tcPr>
          <w:p w:rsidR="00511A02" w:rsidRPr="00DD2EB4" w:rsidRDefault="00F67BAD" w:rsidP="000E3E67">
            <w:pPr>
              <w:jc w:val="both"/>
              <w:rPr>
                <w:rFonts w:ascii="Arial" w:hAnsi="Arial" w:cs="Arial"/>
                <w:bCs/>
                <w:lang w:val="ro-RO"/>
              </w:rPr>
            </w:pPr>
            <w:r w:rsidRPr="00DD2EB4">
              <w:rPr>
                <w:rFonts w:ascii="Arial" w:hAnsi="Arial" w:cs="Arial"/>
                <w:bCs/>
                <w:lang w:val="ro-RO"/>
              </w:rPr>
              <w:t>Achiziția a aprox. ½ din echipamente;</w:t>
            </w:r>
          </w:p>
          <w:p w:rsidR="00511A02" w:rsidRPr="00DD2EB4" w:rsidRDefault="00F67BAD" w:rsidP="000E3E67">
            <w:pPr>
              <w:jc w:val="both"/>
              <w:rPr>
                <w:rFonts w:ascii="Arial" w:hAnsi="Arial" w:cs="Arial"/>
                <w:bCs/>
                <w:lang w:val="ro-RO"/>
              </w:rPr>
            </w:pPr>
            <w:r w:rsidRPr="00DD2EB4">
              <w:rPr>
                <w:rFonts w:ascii="Arial" w:hAnsi="Arial" w:cs="Arial"/>
                <w:bCs/>
                <w:lang w:val="ro-RO"/>
              </w:rPr>
              <w:t>Achiziția a ½ din echipamente ;</w:t>
            </w:r>
          </w:p>
        </w:tc>
      </w:tr>
      <w:tr w:rsidR="00511A02" w:rsidRPr="00DD2EB4" w:rsidTr="001F28AA">
        <w:tc>
          <w:tcPr>
            <w:tcW w:w="2235" w:type="dxa"/>
            <w:shd w:val="clear" w:color="auto" w:fill="auto"/>
            <w:tcMar>
              <w:left w:w="108" w:type="dxa"/>
            </w:tcMar>
          </w:tcPr>
          <w:p w:rsidR="00511A02" w:rsidRPr="00DD2EB4" w:rsidRDefault="00F67BAD">
            <w:pPr>
              <w:rPr>
                <w:rFonts w:ascii="Arial" w:hAnsi="Arial" w:cs="Arial"/>
                <w:bCs/>
                <w:lang w:val="ro-RO"/>
              </w:rPr>
            </w:pPr>
            <w:proofErr w:type="spellStart"/>
            <w:r w:rsidRPr="00DD2EB4">
              <w:rPr>
                <w:rFonts w:ascii="Arial" w:hAnsi="Arial" w:cs="Arial"/>
                <w:bCs/>
                <w:lang w:val="ro-RO"/>
              </w:rPr>
              <w:t>Ref</w:t>
            </w:r>
            <w:proofErr w:type="spellEnd"/>
            <w:r w:rsidRPr="00DD2EB4">
              <w:rPr>
                <w:rFonts w:ascii="Arial" w:hAnsi="Arial" w:cs="Arial"/>
                <w:bCs/>
                <w:lang w:val="ro-RO"/>
              </w:rPr>
              <w:t>. la software</w:t>
            </w:r>
          </w:p>
        </w:tc>
        <w:tc>
          <w:tcPr>
            <w:tcW w:w="3240" w:type="dxa"/>
            <w:shd w:val="clear" w:color="auto" w:fill="auto"/>
            <w:tcMar>
              <w:left w:w="108" w:type="dxa"/>
            </w:tcMar>
          </w:tcPr>
          <w:p w:rsidR="00511A02" w:rsidRPr="00DD2EB4" w:rsidRDefault="00F67BAD" w:rsidP="00DD2EB4">
            <w:pPr>
              <w:pStyle w:val="ListParagraph"/>
              <w:numPr>
                <w:ilvl w:val="0"/>
                <w:numId w:val="5"/>
              </w:numPr>
              <w:ind w:left="742" w:hanging="425"/>
              <w:rPr>
                <w:rFonts w:ascii="Arial" w:hAnsi="Arial" w:cs="Arial"/>
                <w:bCs/>
                <w:szCs w:val="24"/>
                <w:lang w:val="ro-RO"/>
              </w:rPr>
            </w:pPr>
            <w:r w:rsidRPr="00DD2EB4">
              <w:rPr>
                <w:rFonts w:ascii="Arial" w:hAnsi="Arial" w:cs="Arial"/>
                <w:bCs/>
                <w:szCs w:val="24"/>
                <w:lang w:val="ro-RO"/>
              </w:rPr>
              <w:t>15.01</w:t>
            </w:r>
            <w:r w:rsidR="000E3E67" w:rsidRPr="00DD2EB4">
              <w:rPr>
                <w:rFonts w:ascii="Arial" w:hAnsi="Arial" w:cs="Arial"/>
                <w:bCs/>
                <w:szCs w:val="24"/>
                <w:lang w:val="ro-RO"/>
              </w:rPr>
              <w:t>-</w:t>
            </w:r>
            <w:r w:rsidRPr="00DD2EB4">
              <w:rPr>
                <w:rFonts w:ascii="Arial" w:hAnsi="Arial" w:cs="Arial"/>
                <w:bCs/>
                <w:szCs w:val="24"/>
                <w:lang w:val="ro-RO"/>
              </w:rPr>
              <w:t>31.06.2016</w:t>
            </w:r>
          </w:p>
          <w:p w:rsidR="00511A02" w:rsidRPr="00DD2EB4" w:rsidRDefault="00F67BAD" w:rsidP="00DD2EB4">
            <w:pPr>
              <w:pStyle w:val="ListParagraph"/>
              <w:numPr>
                <w:ilvl w:val="0"/>
                <w:numId w:val="5"/>
              </w:numPr>
              <w:ind w:left="742" w:hanging="425"/>
              <w:rPr>
                <w:rFonts w:ascii="Arial" w:hAnsi="Arial" w:cs="Arial"/>
                <w:bCs/>
                <w:szCs w:val="24"/>
                <w:lang w:val="ro-RO"/>
              </w:rPr>
            </w:pPr>
            <w:r w:rsidRPr="00DD2EB4">
              <w:rPr>
                <w:rFonts w:ascii="Arial" w:hAnsi="Arial" w:cs="Arial"/>
                <w:bCs/>
                <w:szCs w:val="24"/>
                <w:lang w:val="ro-RO"/>
              </w:rPr>
              <w:t>15.01</w:t>
            </w:r>
            <w:r w:rsidR="000E3E67" w:rsidRPr="00DD2EB4">
              <w:rPr>
                <w:rFonts w:ascii="Arial" w:hAnsi="Arial" w:cs="Arial"/>
                <w:bCs/>
                <w:szCs w:val="24"/>
                <w:lang w:val="ro-RO"/>
              </w:rPr>
              <w:t>-</w:t>
            </w:r>
            <w:r w:rsidRPr="00DD2EB4">
              <w:rPr>
                <w:rFonts w:ascii="Arial" w:hAnsi="Arial" w:cs="Arial"/>
                <w:bCs/>
                <w:szCs w:val="24"/>
                <w:lang w:val="ro-RO"/>
              </w:rPr>
              <w:t>31.06.2016</w:t>
            </w:r>
          </w:p>
          <w:p w:rsidR="00511A02" w:rsidRPr="00DD2EB4" w:rsidRDefault="00F67BAD" w:rsidP="00DD2EB4">
            <w:pPr>
              <w:pStyle w:val="ListParagraph"/>
              <w:numPr>
                <w:ilvl w:val="0"/>
                <w:numId w:val="5"/>
              </w:numPr>
              <w:ind w:left="742" w:hanging="424"/>
              <w:rPr>
                <w:rFonts w:ascii="Arial" w:hAnsi="Arial" w:cs="Arial"/>
                <w:bCs/>
                <w:szCs w:val="24"/>
                <w:lang w:val="ro-RO"/>
              </w:rPr>
            </w:pPr>
            <w:r w:rsidRPr="00DD2EB4">
              <w:rPr>
                <w:rFonts w:ascii="Arial" w:hAnsi="Arial" w:cs="Arial"/>
                <w:bCs/>
                <w:szCs w:val="24"/>
                <w:lang w:val="ro-RO"/>
              </w:rPr>
              <w:t>15.01</w:t>
            </w:r>
            <w:r w:rsidR="000E3E67" w:rsidRPr="00DD2EB4">
              <w:rPr>
                <w:rFonts w:ascii="Arial" w:hAnsi="Arial" w:cs="Arial"/>
                <w:bCs/>
                <w:szCs w:val="24"/>
                <w:lang w:val="ro-RO"/>
              </w:rPr>
              <w:t>-</w:t>
            </w:r>
            <w:r w:rsidRPr="00DD2EB4">
              <w:rPr>
                <w:rFonts w:ascii="Arial" w:hAnsi="Arial" w:cs="Arial"/>
                <w:bCs/>
                <w:szCs w:val="24"/>
                <w:lang w:val="ro-RO"/>
              </w:rPr>
              <w:t>31.12.2016</w:t>
            </w:r>
          </w:p>
        </w:tc>
        <w:tc>
          <w:tcPr>
            <w:tcW w:w="4713" w:type="dxa"/>
            <w:shd w:val="clear" w:color="auto" w:fill="auto"/>
            <w:tcMar>
              <w:left w:w="108" w:type="dxa"/>
            </w:tcMar>
          </w:tcPr>
          <w:p w:rsidR="00511A02" w:rsidRPr="00DD2EB4" w:rsidRDefault="00F67BAD" w:rsidP="000E3E67">
            <w:pPr>
              <w:jc w:val="both"/>
              <w:rPr>
                <w:rFonts w:ascii="Arial" w:hAnsi="Arial" w:cs="Arial"/>
                <w:bCs/>
                <w:lang w:val="ro-RO"/>
              </w:rPr>
            </w:pPr>
            <w:r w:rsidRPr="00DD2EB4">
              <w:rPr>
                <w:rFonts w:ascii="Arial" w:hAnsi="Arial" w:cs="Arial"/>
                <w:bCs/>
                <w:lang w:val="ro-RO"/>
              </w:rPr>
              <w:t>Rescrierea Programului de gestiune</w:t>
            </w:r>
            <w:r w:rsidR="000E3E67" w:rsidRPr="00DD2EB4">
              <w:rPr>
                <w:rFonts w:ascii="Arial" w:hAnsi="Arial" w:cs="Arial"/>
                <w:bCs/>
                <w:lang w:val="ro-RO"/>
              </w:rPr>
              <w:t>;</w:t>
            </w:r>
          </w:p>
          <w:p w:rsidR="00511A02" w:rsidRPr="00DD2EB4" w:rsidRDefault="00F67BAD" w:rsidP="000E3E67">
            <w:pPr>
              <w:jc w:val="both"/>
              <w:rPr>
                <w:rFonts w:ascii="Arial" w:hAnsi="Arial" w:cs="Arial"/>
                <w:bCs/>
                <w:lang w:val="ro-RO"/>
              </w:rPr>
            </w:pPr>
            <w:r w:rsidRPr="00DD2EB4">
              <w:rPr>
                <w:rFonts w:ascii="Arial" w:hAnsi="Arial" w:cs="Arial"/>
                <w:bCs/>
                <w:lang w:val="ro-RO"/>
              </w:rPr>
              <w:t>Achiziția Programului de contabilitate</w:t>
            </w:r>
            <w:r w:rsidR="000E3E67" w:rsidRPr="00DD2EB4">
              <w:rPr>
                <w:rFonts w:ascii="Arial" w:hAnsi="Arial" w:cs="Arial"/>
                <w:bCs/>
                <w:lang w:val="ro-RO"/>
              </w:rPr>
              <w:t>;</w:t>
            </w:r>
          </w:p>
          <w:p w:rsidR="00511A02" w:rsidRPr="00DD2EB4" w:rsidRDefault="00F67BAD" w:rsidP="000E3E67">
            <w:pPr>
              <w:jc w:val="both"/>
              <w:rPr>
                <w:rFonts w:ascii="Arial" w:hAnsi="Arial" w:cs="Arial"/>
                <w:bCs/>
                <w:lang w:val="ro-RO"/>
              </w:rPr>
            </w:pPr>
            <w:r w:rsidRPr="00DD2EB4">
              <w:rPr>
                <w:rFonts w:ascii="Arial" w:hAnsi="Arial" w:cs="Arial"/>
                <w:bCs/>
                <w:lang w:val="ro-RO"/>
              </w:rPr>
              <w:t>Producția și achiziția de aplicații care să creeze rapoarte pe baza programelor principale</w:t>
            </w:r>
            <w:r w:rsidR="000E3E67" w:rsidRPr="00DD2EB4">
              <w:rPr>
                <w:rFonts w:ascii="Arial" w:hAnsi="Arial" w:cs="Arial"/>
                <w:bCs/>
                <w:lang w:val="ro-RO"/>
              </w:rPr>
              <w:t>;</w:t>
            </w:r>
          </w:p>
        </w:tc>
      </w:tr>
      <w:tr w:rsidR="00511A02" w:rsidRPr="00DD2EB4" w:rsidTr="001F28AA">
        <w:tc>
          <w:tcPr>
            <w:tcW w:w="2235" w:type="dxa"/>
            <w:shd w:val="clear" w:color="auto" w:fill="auto"/>
            <w:tcMar>
              <w:left w:w="108" w:type="dxa"/>
            </w:tcMar>
          </w:tcPr>
          <w:p w:rsidR="00511A02" w:rsidRPr="00DD2EB4" w:rsidRDefault="00F67BAD">
            <w:pPr>
              <w:rPr>
                <w:rFonts w:ascii="Arial" w:hAnsi="Arial" w:cs="Arial"/>
                <w:bCs/>
                <w:lang w:val="ro-RO"/>
              </w:rPr>
            </w:pPr>
            <w:proofErr w:type="spellStart"/>
            <w:r w:rsidRPr="00DD2EB4">
              <w:rPr>
                <w:rFonts w:ascii="Arial" w:hAnsi="Arial" w:cs="Arial"/>
                <w:bCs/>
                <w:lang w:val="ro-RO"/>
              </w:rPr>
              <w:t>Ref</w:t>
            </w:r>
            <w:proofErr w:type="spellEnd"/>
            <w:r w:rsidR="000E3E67" w:rsidRPr="00DD2EB4">
              <w:rPr>
                <w:rFonts w:ascii="Arial" w:hAnsi="Arial" w:cs="Arial"/>
                <w:bCs/>
                <w:lang w:val="ro-RO"/>
              </w:rPr>
              <w:t>.</w:t>
            </w:r>
            <w:r w:rsidRPr="00DD2EB4">
              <w:rPr>
                <w:rFonts w:ascii="Arial" w:hAnsi="Arial" w:cs="Arial"/>
                <w:bCs/>
                <w:lang w:val="ro-RO"/>
              </w:rPr>
              <w:t xml:space="preserve"> la conlucrare</w:t>
            </w:r>
          </w:p>
        </w:tc>
        <w:tc>
          <w:tcPr>
            <w:tcW w:w="3240" w:type="dxa"/>
            <w:shd w:val="clear" w:color="auto" w:fill="auto"/>
            <w:tcMar>
              <w:left w:w="108" w:type="dxa"/>
            </w:tcMar>
          </w:tcPr>
          <w:p w:rsidR="00511A02" w:rsidRPr="00DD2EB4" w:rsidRDefault="0074482A" w:rsidP="00DD2EB4">
            <w:pPr>
              <w:pStyle w:val="ListParagraph"/>
              <w:numPr>
                <w:ilvl w:val="0"/>
                <w:numId w:val="6"/>
              </w:numPr>
              <w:ind w:left="742" w:hanging="425"/>
              <w:rPr>
                <w:rFonts w:ascii="Arial" w:hAnsi="Arial" w:cs="Arial"/>
                <w:bCs/>
                <w:szCs w:val="24"/>
                <w:lang w:val="ro-RO"/>
              </w:rPr>
            </w:pPr>
            <w:r w:rsidRPr="00DD2EB4">
              <w:rPr>
                <w:rFonts w:ascii="Arial" w:hAnsi="Arial" w:cs="Arial"/>
                <w:bCs/>
                <w:szCs w:val="24"/>
                <w:lang w:val="ro-RO"/>
              </w:rPr>
              <w:t>15.01</w:t>
            </w:r>
            <w:r w:rsidR="000E3E67" w:rsidRPr="00DD2EB4">
              <w:rPr>
                <w:rFonts w:ascii="Arial" w:hAnsi="Arial" w:cs="Arial"/>
                <w:bCs/>
                <w:szCs w:val="24"/>
                <w:lang w:val="ro-RO"/>
              </w:rPr>
              <w:t>-</w:t>
            </w:r>
            <w:r w:rsidRPr="00DD2EB4">
              <w:rPr>
                <w:rFonts w:ascii="Arial" w:hAnsi="Arial" w:cs="Arial"/>
                <w:bCs/>
                <w:szCs w:val="24"/>
                <w:lang w:val="ro-RO"/>
              </w:rPr>
              <w:t>30</w:t>
            </w:r>
            <w:r w:rsidR="000E3E67" w:rsidRPr="00DD2EB4">
              <w:rPr>
                <w:rFonts w:ascii="Arial" w:hAnsi="Arial" w:cs="Arial"/>
                <w:bCs/>
                <w:szCs w:val="24"/>
                <w:lang w:val="ro-RO"/>
              </w:rPr>
              <w:t>.04.201</w:t>
            </w:r>
            <w:r w:rsidR="00DD2EB4">
              <w:rPr>
                <w:rFonts w:ascii="Arial" w:hAnsi="Arial" w:cs="Arial"/>
                <w:bCs/>
                <w:szCs w:val="24"/>
                <w:lang w:val="ro-RO"/>
              </w:rPr>
              <w:t>6</w:t>
            </w:r>
          </w:p>
          <w:p w:rsidR="00511A02" w:rsidRPr="00DD2EB4" w:rsidRDefault="00511A02">
            <w:pPr>
              <w:pStyle w:val="ListParagraph"/>
              <w:ind w:left="536"/>
              <w:rPr>
                <w:rFonts w:ascii="Arial" w:hAnsi="Arial" w:cs="Arial"/>
                <w:bCs/>
                <w:szCs w:val="24"/>
                <w:lang w:val="ro-RO"/>
              </w:rPr>
            </w:pPr>
          </w:p>
        </w:tc>
        <w:tc>
          <w:tcPr>
            <w:tcW w:w="4713" w:type="dxa"/>
            <w:shd w:val="clear" w:color="auto" w:fill="auto"/>
            <w:tcMar>
              <w:left w:w="108" w:type="dxa"/>
            </w:tcMar>
          </w:tcPr>
          <w:p w:rsidR="00511A02" w:rsidRPr="00DD2EB4" w:rsidRDefault="00F67BAD" w:rsidP="000E3E67">
            <w:pPr>
              <w:jc w:val="both"/>
              <w:rPr>
                <w:rFonts w:ascii="Arial" w:hAnsi="Arial" w:cs="Arial"/>
                <w:bCs/>
                <w:lang w:val="ro-RO"/>
              </w:rPr>
            </w:pPr>
            <w:r w:rsidRPr="00DD2EB4">
              <w:rPr>
                <w:rFonts w:ascii="Arial" w:hAnsi="Arial" w:cs="Arial"/>
                <w:bCs/>
                <w:lang w:val="ro-RO"/>
              </w:rPr>
              <w:t>Ședințe de lucru în teritoriu cu toate filialele</w:t>
            </w:r>
            <w:r w:rsidR="000E3E67" w:rsidRPr="00DD2EB4">
              <w:rPr>
                <w:rFonts w:ascii="Arial" w:hAnsi="Arial" w:cs="Arial"/>
                <w:bCs/>
                <w:lang w:val="ro-RO"/>
              </w:rPr>
              <w:t>;</w:t>
            </w:r>
          </w:p>
        </w:tc>
      </w:tr>
      <w:tr w:rsidR="00511A02" w:rsidRPr="00DD2EB4" w:rsidTr="001F28AA">
        <w:tc>
          <w:tcPr>
            <w:tcW w:w="2235" w:type="dxa"/>
            <w:shd w:val="clear" w:color="auto" w:fill="auto"/>
            <w:tcMar>
              <w:left w:w="108" w:type="dxa"/>
            </w:tcMar>
          </w:tcPr>
          <w:p w:rsidR="00511A02" w:rsidRPr="00DD2EB4" w:rsidRDefault="00511A02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3240" w:type="dxa"/>
            <w:shd w:val="clear" w:color="auto" w:fill="auto"/>
            <w:tcMar>
              <w:left w:w="108" w:type="dxa"/>
            </w:tcMar>
          </w:tcPr>
          <w:p w:rsidR="00511A02" w:rsidRPr="00DD2EB4" w:rsidRDefault="00F67BAD" w:rsidP="00DD2EB4">
            <w:pPr>
              <w:pStyle w:val="ListParagraph"/>
              <w:numPr>
                <w:ilvl w:val="0"/>
                <w:numId w:val="6"/>
              </w:numPr>
              <w:ind w:left="742" w:hanging="425"/>
              <w:rPr>
                <w:rFonts w:ascii="Arial" w:hAnsi="Arial" w:cs="Arial"/>
                <w:bCs/>
                <w:szCs w:val="24"/>
                <w:lang w:val="ro-RO"/>
              </w:rPr>
            </w:pPr>
            <w:r w:rsidRPr="00DD2EB4">
              <w:rPr>
                <w:rFonts w:ascii="Arial" w:hAnsi="Arial" w:cs="Arial"/>
                <w:bCs/>
                <w:szCs w:val="24"/>
                <w:lang w:val="ro-RO"/>
              </w:rPr>
              <w:t>15.01</w:t>
            </w:r>
            <w:r w:rsidR="000E3E67" w:rsidRPr="00DD2EB4">
              <w:rPr>
                <w:rFonts w:ascii="Arial" w:hAnsi="Arial" w:cs="Arial"/>
                <w:bCs/>
                <w:szCs w:val="24"/>
                <w:lang w:val="ro-RO"/>
              </w:rPr>
              <w:t>-</w:t>
            </w:r>
            <w:r w:rsidRPr="00DD2EB4">
              <w:rPr>
                <w:rFonts w:ascii="Arial" w:hAnsi="Arial" w:cs="Arial"/>
                <w:bCs/>
                <w:szCs w:val="24"/>
                <w:lang w:val="ro-RO"/>
              </w:rPr>
              <w:t>31.12.2016</w:t>
            </w:r>
          </w:p>
        </w:tc>
        <w:tc>
          <w:tcPr>
            <w:tcW w:w="4713" w:type="dxa"/>
            <w:shd w:val="clear" w:color="auto" w:fill="auto"/>
            <w:tcMar>
              <w:left w:w="108" w:type="dxa"/>
            </w:tcMar>
          </w:tcPr>
          <w:p w:rsidR="00511A02" w:rsidRPr="00DD2EB4" w:rsidRDefault="00F67BAD" w:rsidP="000E3E67">
            <w:pPr>
              <w:jc w:val="both"/>
              <w:rPr>
                <w:rFonts w:ascii="Arial" w:hAnsi="Arial" w:cs="Arial"/>
                <w:bCs/>
                <w:lang w:val="ro-RO"/>
              </w:rPr>
            </w:pPr>
            <w:r w:rsidRPr="00DD2EB4">
              <w:rPr>
                <w:rFonts w:ascii="Arial" w:hAnsi="Arial" w:cs="Arial"/>
                <w:bCs/>
                <w:lang w:val="ro-RO"/>
              </w:rPr>
              <w:t>Conlucrare permanentă cu autoritățile profesiei (Comisia Permanentă și Consiliul Uniunii)</w:t>
            </w:r>
            <w:r w:rsidR="000E3E67" w:rsidRPr="00DD2EB4">
              <w:rPr>
                <w:rFonts w:ascii="Arial" w:hAnsi="Arial" w:cs="Arial"/>
                <w:bCs/>
                <w:lang w:val="ro-RO"/>
              </w:rPr>
              <w:t>;</w:t>
            </w:r>
          </w:p>
        </w:tc>
      </w:tr>
      <w:tr w:rsidR="00511A02" w:rsidRPr="00DD2EB4" w:rsidTr="001F28AA">
        <w:tc>
          <w:tcPr>
            <w:tcW w:w="2235" w:type="dxa"/>
            <w:shd w:val="clear" w:color="auto" w:fill="auto"/>
            <w:tcMar>
              <w:left w:w="108" w:type="dxa"/>
            </w:tcMar>
          </w:tcPr>
          <w:p w:rsidR="00511A02" w:rsidRPr="00DD2EB4" w:rsidRDefault="00F67BAD">
            <w:pPr>
              <w:rPr>
                <w:rFonts w:ascii="Arial" w:hAnsi="Arial" w:cs="Arial"/>
                <w:bCs/>
                <w:lang w:val="ro-RO"/>
              </w:rPr>
            </w:pPr>
            <w:proofErr w:type="spellStart"/>
            <w:r w:rsidRPr="00DD2EB4">
              <w:rPr>
                <w:rFonts w:ascii="Arial" w:hAnsi="Arial" w:cs="Arial"/>
                <w:bCs/>
                <w:lang w:val="ro-RO"/>
              </w:rPr>
              <w:t>Ref</w:t>
            </w:r>
            <w:proofErr w:type="spellEnd"/>
            <w:r w:rsidRPr="00DD2EB4">
              <w:rPr>
                <w:rFonts w:ascii="Arial" w:hAnsi="Arial" w:cs="Arial"/>
                <w:bCs/>
                <w:lang w:val="ro-RO"/>
              </w:rPr>
              <w:t>. pregătire</w:t>
            </w:r>
          </w:p>
        </w:tc>
        <w:tc>
          <w:tcPr>
            <w:tcW w:w="3240" w:type="dxa"/>
            <w:shd w:val="clear" w:color="auto" w:fill="auto"/>
            <w:tcMar>
              <w:left w:w="108" w:type="dxa"/>
            </w:tcMar>
          </w:tcPr>
          <w:p w:rsidR="00511A02" w:rsidRPr="00DD2EB4" w:rsidRDefault="000E3E67">
            <w:pPr>
              <w:rPr>
                <w:rFonts w:ascii="Arial" w:hAnsi="Arial" w:cs="Arial"/>
                <w:bCs/>
                <w:lang w:val="ro-RO"/>
              </w:rPr>
            </w:pPr>
            <w:r w:rsidRPr="00DD2EB4">
              <w:rPr>
                <w:rFonts w:ascii="Arial" w:hAnsi="Arial" w:cs="Arial"/>
                <w:bCs/>
                <w:lang w:val="ro-RO"/>
              </w:rPr>
              <w:t>Î</w:t>
            </w:r>
            <w:r w:rsidR="00F67BAD" w:rsidRPr="00DD2EB4">
              <w:rPr>
                <w:rFonts w:ascii="Arial" w:hAnsi="Arial" w:cs="Arial"/>
                <w:bCs/>
                <w:lang w:val="ro-RO"/>
              </w:rPr>
              <w:t>ncepând cu 01.10.2016</w:t>
            </w:r>
          </w:p>
        </w:tc>
        <w:tc>
          <w:tcPr>
            <w:tcW w:w="4713" w:type="dxa"/>
            <w:shd w:val="clear" w:color="auto" w:fill="auto"/>
            <w:tcMar>
              <w:left w:w="108" w:type="dxa"/>
            </w:tcMar>
          </w:tcPr>
          <w:p w:rsidR="00511A02" w:rsidRPr="00DD2EB4" w:rsidRDefault="00F67BAD" w:rsidP="000E3E67">
            <w:pPr>
              <w:jc w:val="both"/>
              <w:rPr>
                <w:rFonts w:ascii="Arial" w:hAnsi="Arial" w:cs="Arial"/>
                <w:bCs/>
                <w:lang w:val="ro-RO"/>
              </w:rPr>
            </w:pPr>
            <w:r w:rsidRPr="00DD2EB4">
              <w:rPr>
                <w:rFonts w:ascii="Arial" w:hAnsi="Arial" w:cs="Arial"/>
                <w:bCs/>
                <w:lang w:val="ro-RO"/>
              </w:rPr>
              <w:t>Ședințe de instruire a personalului</w:t>
            </w:r>
            <w:r w:rsidR="000E3E67" w:rsidRPr="00DD2EB4">
              <w:rPr>
                <w:rFonts w:ascii="Arial" w:hAnsi="Arial" w:cs="Arial"/>
                <w:bCs/>
                <w:lang w:val="ro-RO"/>
              </w:rPr>
              <w:t>.</w:t>
            </w:r>
          </w:p>
        </w:tc>
      </w:tr>
    </w:tbl>
    <w:p w:rsidR="00511A02" w:rsidRPr="00DD2EB4" w:rsidRDefault="00511A02">
      <w:pPr>
        <w:rPr>
          <w:rFonts w:ascii="Arial" w:hAnsi="Arial" w:cs="Arial"/>
          <w:bCs/>
          <w:lang w:val="ro-RO"/>
        </w:rPr>
      </w:pPr>
    </w:p>
    <w:p w:rsidR="00511A02" w:rsidRPr="00DD2EB4" w:rsidRDefault="00511A02">
      <w:pPr>
        <w:rPr>
          <w:rFonts w:ascii="Arial" w:hAnsi="Arial" w:cs="Arial"/>
          <w:bCs/>
          <w:lang w:val="ro-RO"/>
        </w:rPr>
      </w:pPr>
    </w:p>
    <w:p w:rsidR="00511A02" w:rsidRPr="00DD2EB4" w:rsidRDefault="00F67BAD">
      <w:pPr>
        <w:pStyle w:val="ListParagraph"/>
        <w:numPr>
          <w:ilvl w:val="0"/>
          <w:numId w:val="2"/>
        </w:numPr>
        <w:ind w:left="284"/>
        <w:rPr>
          <w:rFonts w:ascii="Arial" w:hAnsi="Arial" w:cs="Arial"/>
          <w:bCs/>
          <w:szCs w:val="24"/>
          <w:lang w:val="ro-RO"/>
        </w:rPr>
      </w:pPr>
      <w:r w:rsidRPr="00DD2EB4">
        <w:rPr>
          <w:rFonts w:ascii="Arial" w:hAnsi="Arial" w:cs="Arial"/>
          <w:b/>
          <w:bCs/>
          <w:szCs w:val="24"/>
          <w:u w:val="single"/>
          <w:lang w:val="ro-RO"/>
        </w:rPr>
        <w:t>Faza III - Realizare a proiectului</w:t>
      </w:r>
      <w:r w:rsidRPr="00DD2EB4">
        <w:rPr>
          <w:rFonts w:ascii="Arial" w:hAnsi="Arial" w:cs="Arial"/>
          <w:bCs/>
          <w:szCs w:val="24"/>
          <w:lang w:val="ro-RO"/>
        </w:rPr>
        <w:t xml:space="preserve">. </w:t>
      </w:r>
    </w:p>
    <w:p w:rsidR="00511A02" w:rsidRPr="00DD2EB4" w:rsidRDefault="00511A02">
      <w:pPr>
        <w:pStyle w:val="ListParagraph"/>
        <w:ind w:left="284"/>
        <w:rPr>
          <w:rFonts w:ascii="Arial" w:hAnsi="Arial" w:cs="Arial"/>
          <w:bCs/>
          <w:szCs w:val="24"/>
          <w:lang w:val="ro-RO"/>
        </w:rPr>
      </w:pPr>
    </w:p>
    <w:p w:rsidR="00511A02" w:rsidRPr="00DD2EB4" w:rsidRDefault="00F67BAD">
      <w:pPr>
        <w:pStyle w:val="ListParagraph"/>
        <w:numPr>
          <w:ilvl w:val="0"/>
          <w:numId w:val="2"/>
        </w:numPr>
        <w:ind w:left="284"/>
        <w:rPr>
          <w:rFonts w:ascii="Arial" w:hAnsi="Arial" w:cs="Arial"/>
          <w:b/>
          <w:bCs/>
          <w:szCs w:val="24"/>
          <w:u w:val="single"/>
          <w:lang w:val="ro-RO"/>
        </w:rPr>
      </w:pPr>
      <w:r w:rsidRPr="00DD2EB4">
        <w:rPr>
          <w:rFonts w:ascii="Arial" w:hAnsi="Arial" w:cs="Arial"/>
          <w:b/>
          <w:bCs/>
          <w:szCs w:val="24"/>
          <w:u w:val="single"/>
          <w:lang w:val="ro-RO"/>
        </w:rPr>
        <w:t>Faza IV – Pregătirea personalului.</w:t>
      </w:r>
    </w:p>
    <w:p w:rsidR="00511A02" w:rsidRPr="00DD2EB4" w:rsidRDefault="00511A02">
      <w:pPr>
        <w:pStyle w:val="ListParagraph"/>
        <w:rPr>
          <w:rFonts w:ascii="Arial" w:hAnsi="Arial" w:cs="Arial"/>
          <w:bCs/>
          <w:szCs w:val="24"/>
          <w:lang w:val="ro-RO"/>
        </w:rPr>
      </w:pPr>
    </w:p>
    <w:p w:rsidR="00511A02" w:rsidRPr="00DD2EB4" w:rsidRDefault="00F67BAD">
      <w:pPr>
        <w:rPr>
          <w:rFonts w:ascii="Arial" w:hAnsi="Arial" w:cs="Arial"/>
          <w:b/>
          <w:bCs/>
          <w:lang w:val="ro-RO"/>
        </w:rPr>
      </w:pPr>
      <w:r w:rsidRPr="00DD2EB4">
        <w:rPr>
          <w:rFonts w:ascii="Arial" w:hAnsi="Arial" w:cs="Arial"/>
          <w:b/>
          <w:bCs/>
          <w:lang w:val="ro-RO"/>
        </w:rPr>
        <w:t>În momentul de față proiectul se află în faza III.</w:t>
      </w:r>
    </w:p>
    <w:p w:rsidR="00511A02" w:rsidRPr="00DD2EB4" w:rsidRDefault="00511A02">
      <w:pPr>
        <w:rPr>
          <w:rFonts w:ascii="Arial" w:hAnsi="Arial" w:cs="Arial"/>
          <w:b/>
          <w:bCs/>
          <w:lang w:val="ro-RO"/>
        </w:rPr>
      </w:pPr>
    </w:p>
    <w:p w:rsidR="00511A02" w:rsidRPr="00DD2EB4" w:rsidRDefault="00511A02">
      <w:pPr>
        <w:rPr>
          <w:rFonts w:ascii="Arial" w:hAnsi="Arial" w:cs="Arial"/>
          <w:b/>
          <w:bCs/>
          <w:lang w:val="ro-RO"/>
        </w:rPr>
      </w:pPr>
    </w:p>
    <w:p w:rsidR="00511A02" w:rsidRPr="00DD2EB4" w:rsidRDefault="00F67BAD" w:rsidP="00CD12B6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  <w:lang w:val="ro-RO"/>
        </w:rPr>
      </w:pPr>
      <w:r w:rsidRPr="00DD2EB4">
        <w:rPr>
          <w:rFonts w:ascii="Arial" w:hAnsi="Arial" w:cs="Arial"/>
          <w:b/>
          <w:bCs/>
          <w:szCs w:val="24"/>
          <w:lang w:val="ro-RO"/>
        </w:rPr>
        <w:t>Referitor la Faza III.</w:t>
      </w:r>
    </w:p>
    <w:p w:rsidR="00511A02" w:rsidRPr="00DD2EB4" w:rsidRDefault="00511A02">
      <w:pPr>
        <w:pStyle w:val="ListParagraph"/>
        <w:rPr>
          <w:rFonts w:ascii="Arial" w:hAnsi="Arial" w:cs="Arial"/>
          <w:b/>
          <w:bCs/>
          <w:szCs w:val="24"/>
          <w:lang w:val="ro-RO"/>
        </w:rPr>
      </w:pPr>
    </w:p>
    <w:p w:rsidR="00511A02" w:rsidRPr="00DD2EB4" w:rsidRDefault="00511A02">
      <w:pPr>
        <w:pStyle w:val="ListParagraph"/>
        <w:ind w:left="1429"/>
        <w:rPr>
          <w:rFonts w:ascii="Arial" w:hAnsi="Arial" w:cs="Arial"/>
          <w:b/>
          <w:bCs/>
          <w:szCs w:val="24"/>
          <w:lang w:val="ro-RO"/>
        </w:rPr>
      </w:pPr>
    </w:p>
    <w:p w:rsidR="00511A02" w:rsidRPr="00DD2EB4" w:rsidRDefault="00F67BAD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Cs w:val="24"/>
          <w:u w:val="single"/>
          <w:lang w:val="ro-RO"/>
        </w:rPr>
      </w:pPr>
      <w:r w:rsidRPr="00DD2EB4">
        <w:rPr>
          <w:rFonts w:ascii="Arial" w:hAnsi="Arial" w:cs="Arial"/>
          <w:b/>
          <w:bCs/>
          <w:szCs w:val="24"/>
          <w:u w:val="single"/>
          <w:lang w:val="ro-RO"/>
        </w:rPr>
        <w:t>Referitor la Achiziția de Hardware.</w:t>
      </w:r>
    </w:p>
    <w:p w:rsidR="00511A02" w:rsidRPr="00DD2EB4" w:rsidRDefault="00511A02">
      <w:pPr>
        <w:rPr>
          <w:rFonts w:ascii="Arial" w:hAnsi="Arial" w:cs="Arial"/>
          <w:b/>
          <w:bCs/>
          <w:lang w:val="ro-RO"/>
        </w:rPr>
      </w:pPr>
    </w:p>
    <w:p w:rsidR="00511A02" w:rsidRPr="00DD2EB4" w:rsidRDefault="00F67BAD" w:rsidP="000E3E6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szCs w:val="24"/>
          <w:lang w:val="ro-RO"/>
        </w:rPr>
      </w:pPr>
      <w:r w:rsidRPr="00DD2EB4">
        <w:rPr>
          <w:rFonts w:ascii="Arial" w:hAnsi="Arial" w:cs="Arial"/>
          <w:bCs/>
          <w:szCs w:val="24"/>
          <w:lang w:val="ro-RO"/>
        </w:rPr>
        <w:t xml:space="preserve">S-a încheiat </w:t>
      </w:r>
      <w:proofErr w:type="spellStart"/>
      <w:r w:rsidRPr="00DD2EB4">
        <w:rPr>
          <w:rFonts w:ascii="Arial" w:hAnsi="Arial" w:cs="Arial"/>
          <w:bCs/>
          <w:szCs w:val="24"/>
          <w:lang w:val="ro-RO"/>
        </w:rPr>
        <w:t>Subfaza</w:t>
      </w:r>
      <w:proofErr w:type="spellEnd"/>
      <w:r w:rsidRPr="00DD2EB4">
        <w:rPr>
          <w:rFonts w:ascii="Arial" w:hAnsi="Arial" w:cs="Arial"/>
          <w:bCs/>
          <w:szCs w:val="24"/>
          <w:lang w:val="ro-RO"/>
        </w:rPr>
        <w:t xml:space="preserve"> 01 referitor la alegerea producătorului și a furnizorului:</w:t>
      </w:r>
    </w:p>
    <w:p w:rsidR="00511A02" w:rsidRPr="00DD2EB4" w:rsidRDefault="00F67BAD" w:rsidP="000E3E6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  <w:szCs w:val="24"/>
          <w:lang w:val="ro-RO"/>
        </w:rPr>
      </w:pPr>
      <w:r w:rsidRPr="00DD2EB4">
        <w:rPr>
          <w:rFonts w:ascii="Arial" w:hAnsi="Arial" w:cs="Arial"/>
          <w:bCs/>
          <w:szCs w:val="24"/>
          <w:lang w:val="ro-RO"/>
        </w:rPr>
        <w:t>Producătorul ales este IBM – LENOVO;</w:t>
      </w:r>
    </w:p>
    <w:p w:rsidR="00511A02" w:rsidRPr="00DD2EB4" w:rsidRDefault="00F67BAD" w:rsidP="000E3E6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  <w:szCs w:val="24"/>
          <w:lang w:val="ro-RO"/>
        </w:rPr>
      </w:pPr>
      <w:r w:rsidRPr="00DD2EB4">
        <w:rPr>
          <w:rFonts w:ascii="Arial" w:hAnsi="Arial" w:cs="Arial"/>
          <w:bCs/>
          <w:szCs w:val="24"/>
          <w:lang w:val="ro-RO"/>
        </w:rPr>
        <w:t>Furnizorul selectat este S.C. FIVEPLUS SOLUTIONS S.R.L, respectiv furnizorul de hardware și software al CAAFB.</w:t>
      </w:r>
    </w:p>
    <w:p w:rsidR="00511A02" w:rsidRPr="00DD2EB4" w:rsidRDefault="00DD2EB4" w:rsidP="000E3E6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szCs w:val="24"/>
          <w:lang w:val="ro-RO"/>
        </w:rPr>
      </w:pPr>
      <w:r>
        <w:rPr>
          <w:rFonts w:ascii="Arial" w:hAnsi="Arial" w:cs="Arial"/>
          <w:bCs/>
          <w:szCs w:val="24"/>
          <w:lang w:val="ro-RO"/>
        </w:rPr>
        <w:t xml:space="preserve">S-a finalizat </w:t>
      </w:r>
      <w:proofErr w:type="spellStart"/>
      <w:r>
        <w:rPr>
          <w:rFonts w:ascii="Arial" w:hAnsi="Arial" w:cs="Arial"/>
          <w:bCs/>
          <w:szCs w:val="24"/>
          <w:lang w:val="ro-RO"/>
        </w:rPr>
        <w:t>Subfaza</w:t>
      </w:r>
      <w:proofErr w:type="spellEnd"/>
      <w:r w:rsidR="00F67BAD" w:rsidRPr="00DD2EB4">
        <w:rPr>
          <w:rFonts w:ascii="Arial" w:hAnsi="Arial" w:cs="Arial"/>
          <w:bCs/>
          <w:szCs w:val="24"/>
          <w:lang w:val="ro-RO"/>
        </w:rPr>
        <w:t xml:space="preserve"> 02 și s-a semnat un prim contract de achiziție de</w:t>
      </w:r>
      <w:r w:rsidR="00EA00DB" w:rsidRPr="00DD2EB4">
        <w:rPr>
          <w:rFonts w:ascii="Arial" w:hAnsi="Arial" w:cs="Arial"/>
          <w:bCs/>
          <w:szCs w:val="24"/>
          <w:lang w:val="ro-RO"/>
        </w:rPr>
        <w:t xml:space="preserve"> hardware</w:t>
      </w:r>
      <w:r w:rsidR="000E3E67" w:rsidRPr="00DD2EB4">
        <w:rPr>
          <w:rFonts w:ascii="Arial" w:hAnsi="Arial" w:cs="Arial"/>
          <w:bCs/>
          <w:szCs w:val="24"/>
          <w:lang w:val="ro-RO"/>
        </w:rPr>
        <w:t>.</w:t>
      </w:r>
      <w:r w:rsidR="00EA00DB" w:rsidRPr="00DD2EB4">
        <w:rPr>
          <w:rFonts w:ascii="Arial" w:hAnsi="Arial" w:cs="Arial"/>
          <w:bCs/>
          <w:szCs w:val="24"/>
          <w:lang w:val="ro-RO"/>
        </w:rPr>
        <w:t xml:space="preserve"> </w:t>
      </w:r>
      <w:r w:rsidR="00F67BAD" w:rsidRPr="00DD2EB4">
        <w:rPr>
          <w:rFonts w:ascii="Arial" w:hAnsi="Arial" w:cs="Arial"/>
          <w:bCs/>
          <w:szCs w:val="24"/>
          <w:lang w:val="ro-RO"/>
        </w:rPr>
        <w:t>Se așteaptă ca echipamentele să sosească în mai multe tranșe până la 29.02.2016.</w:t>
      </w:r>
    </w:p>
    <w:p w:rsidR="00511A02" w:rsidRPr="00DD2EB4" w:rsidRDefault="00F67BAD" w:rsidP="000E3E6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szCs w:val="24"/>
          <w:lang w:val="ro-RO"/>
        </w:rPr>
      </w:pPr>
      <w:r w:rsidRPr="00DD2EB4">
        <w:rPr>
          <w:rFonts w:ascii="Arial" w:hAnsi="Arial" w:cs="Arial"/>
          <w:bCs/>
          <w:szCs w:val="24"/>
          <w:lang w:val="ro-RO"/>
        </w:rPr>
        <w:t>Montarea echipamentelor este prevăzută să fie realizată până la 29.02.2016.</w:t>
      </w:r>
    </w:p>
    <w:p w:rsidR="00511A02" w:rsidRPr="00DD2EB4" w:rsidRDefault="00511A02">
      <w:pPr>
        <w:rPr>
          <w:rFonts w:ascii="Arial" w:hAnsi="Arial" w:cs="Arial"/>
          <w:bCs/>
          <w:lang w:val="ro-RO"/>
        </w:rPr>
      </w:pPr>
    </w:p>
    <w:p w:rsidR="00511A02" w:rsidRPr="00DD2EB4" w:rsidRDefault="00511A02">
      <w:pPr>
        <w:rPr>
          <w:rFonts w:ascii="Arial" w:hAnsi="Arial" w:cs="Arial"/>
          <w:bCs/>
          <w:lang w:val="ro-RO"/>
        </w:rPr>
      </w:pPr>
    </w:p>
    <w:p w:rsidR="00511A02" w:rsidRPr="00DD2EB4" w:rsidRDefault="00F67BAD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Cs w:val="24"/>
          <w:u w:val="single"/>
          <w:lang w:val="ro-RO"/>
        </w:rPr>
      </w:pPr>
      <w:r w:rsidRPr="00DD2EB4">
        <w:rPr>
          <w:rFonts w:ascii="Arial" w:hAnsi="Arial" w:cs="Arial"/>
          <w:b/>
          <w:bCs/>
          <w:szCs w:val="24"/>
          <w:u w:val="single"/>
          <w:lang w:val="ro-RO"/>
        </w:rPr>
        <w:t>Referitor la Producerea și Achiziția de software</w:t>
      </w:r>
    </w:p>
    <w:p w:rsidR="00511A02" w:rsidRPr="00DD2EB4" w:rsidRDefault="000E3E67" w:rsidP="000E3E67">
      <w:pPr>
        <w:jc w:val="both"/>
        <w:rPr>
          <w:rFonts w:ascii="Arial" w:hAnsi="Arial" w:cs="Arial"/>
          <w:bCs/>
          <w:lang w:val="ro-RO"/>
        </w:rPr>
      </w:pPr>
      <w:r w:rsidRPr="00DD2EB4">
        <w:rPr>
          <w:rFonts w:ascii="Arial" w:hAnsi="Arial" w:cs="Arial"/>
          <w:bCs/>
          <w:lang w:val="ro-RO"/>
        </w:rPr>
        <w:t>Î</w:t>
      </w:r>
      <w:r w:rsidR="00F67BAD" w:rsidRPr="00DD2EB4">
        <w:rPr>
          <w:rFonts w:ascii="Arial" w:hAnsi="Arial" w:cs="Arial"/>
          <w:bCs/>
          <w:lang w:val="ro-RO"/>
        </w:rPr>
        <w:t>n momentul actual:</w:t>
      </w:r>
    </w:p>
    <w:p w:rsidR="00511A02" w:rsidRPr="00DD2EB4" w:rsidRDefault="00F67BAD" w:rsidP="000E3E67">
      <w:pPr>
        <w:ind w:firstLine="540"/>
        <w:jc w:val="both"/>
        <w:rPr>
          <w:rFonts w:ascii="Arial" w:hAnsi="Arial" w:cs="Arial"/>
          <w:u w:val="single"/>
          <w:lang w:val="ro-RO"/>
        </w:rPr>
      </w:pPr>
      <w:r w:rsidRPr="00DD2EB4">
        <w:rPr>
          <w:rFonts w:ascii="Arial" w:hAnsi="Arial" w:cs="Arial"/>
          <w:u w:val="single"/>
          <w:lang w:val="ro-RO"/>
        </w:rPr>
        <w:t>Referitor la programe</w:t>
      </w:r>
    </w:p>
    <w:p w:rsidR="00511A02" w:rsidRPr="00DD2EB4" w:rsidRDefault="00F67BAD" w:rsidP="000E3E67">
      <w:pPr>
        <w:ind w:left="540"/>
        <w:jc w:val="both"/>
        <w:rPr>
          <w:rFonts w:ascii="Arial" w:hAnsi="Arial" w:cs="Arial"/>
          <w:lang w:val="ro-RO"/>
        </w:rPr>
      </w:pPr>
      <w:r w:rsidRPr="00DD2EB4">
        <w:rPr>
          <w:rFonts w:ascii="Arial" w:hAnsi="Arial" w:cs="Arial"/>
          <w:lang w:val="ro-RO"/>
        </w:rPr>
        <w:t>- se lucrează la scrierea/rescrierea programului de gestiune</w:t>
      </w:r>
      <w:r w:rsidR="000E3E67" w:rsidRPr="00DD2EB4">
        <w:rPr>
          <w:rFonts w:ascii="Arial" w:hAnsi="Arial" w:cs="Arial"/>
          <w:lang w:val="ro-RO"/>
        </w:rPr>
        <w:t>;</w:t>
      </w:r>
    </w:p>
    <w:p w:rsidR="00511A02" w:rsidRPr="00DD2EB4" w:rsidRDefault="00F67BAD" w:rsidP="000E3E67">
      <w:pPr>
        <w:ind w:left="540"/>
        <w:jc w:val="both"/>
        <w:rPr>
          <w:rFonts w:ascii="Arial" w:hAnsi="Arial" w:cs="Arial"/>
          <w:lang w:val="ro-RO"/>
        </w:rPr>
      </w:pPr>
      <w:r w:rsidRPr="00DD2EB4">
        <w:rPr>
          <w:rFonts w:ascii="Arial" w:hAnsi="Arial" w:cs="Arial"/>
          <w:lang w:val="ro-RO"/>
        </w:rPr>
        <w:lastRenderedPageBreak/>
        <w:t>- s-a luat legătura cu furnizorii de programe de cont</w:t>
      </w:r>
      <w:r w:rsidR="000E3E67" w:rsidRPr="00DD2EB4">
        <w:rPr>
          <w:rFonts w:ascii="Arial" w:hAnsi="Arial" w:cs="Arial"/>
          <w:lang w:val="ro-RO"/>
        </w:rPr>
        <w:t>abilitate și se poartă discuții.</w:t>
      </w:r>
    </w:p>
    <w:p w:rsidR="00511A02" w:rsidRPr="00DD2EB4" w:rsidRDefault="00511A02" w:rsidP="000E3E67">
      <w:pPr>
        <w:jc w:val="both"/>
        <w:rPr>
          <w:rFonts w:ascii="Arial" w:hAnsi="Arial" w:cs="Arial"/>
          <w:lang w:val="ro-RO"/>
        </w:rPr>
      </w:pPr>
    </w:p>
    <w:p w:rsidR="00511A02" w:rsidRPr="00DD2EB4" w:rsidRDefault="00F67BAD" w:rsidP="000E3E67">
      <w:pPr>
        <w:ind w:firstLine="449"/>
        <w:jc w:val="both"/>
        <w:rPr>
          <w:rFonts w:ascii="Arial" w:hAnsi="Arial" w:cs="Arial"/>
          <w:u w:val="single"/>
          <w:lang w:val="ro-RO"/>
        </w:rPr>
      </w:pPr>
      <w:r w:rsidRPr="00DD2EB4">
        <w:rPr>
          <w:rFonts w:ascii="Arial" w:hAnsi="Arial" w:cs="Arial"/>
          <w:u w:val="single"/>
          <w:lang w:val="ro-RO"/>
        </w:rPr>
        <w:t>Referitor la aplicații</w:t>
      </w:r>
    </w:p>
    <w:p w:rsidR="00511A02" w:rsidRPr="00DD2EB4" w:rsidRDefault="000E3E67" w:rsidP="000E3E67">
      <w:pPr>
        <w:ind w:left="449"/>
        <w:jc w:val="both"/>
        <w:rPr>
          <w:rFonts w:ascii="Arial" w:hAnsi="Arial" w:cs="Arial"/>
          <w:lang w:val="ro-RO"/>
        </w:rPr>
      </w:pPr>
      <w:r w:rsidRPr="00DD2EB4">
        <w:rPr>
          <w:rFonts w:ascii="Arial" w:hAnsi="Arial" w:cs="Arial"/>
          <w:lang w:val="ro-RO"/>
        </w:rPr>
        <w:t>Se adaptează ș</w:t>
      </w:r>
      <w:r w:rsidR="00F67BAD" w:rsidRPr="00DD2EB4">
        <w:rPr>
          <w:rFonts w:ascii="Arial" w:hAnsi="Arial" w:cs="Arial"/>
          <w:lang w:val="ro-RO"/>
        </w:rPr>
        <w:t>i se extind la nivel național dou</w:t>
      </w:r>
      <w:r w:rsidRPr="00DD2EB4">
        <w:rPr>
          <w:rFonts w:ascii="Arial" w:hAnsi="Arial" w:cs="Arial"/>
          <w:lang w:val="ro-RO"/>
        </w:rPr>
        <w:t>ă</w:t>
      </w:r>
      <w:r w:rsidR="00F67BAD" w:rsidRPr="00DD2EB4">
        <w:rPr>
          <w:rFonts w:ascii="Arial" w:hAnsi="Arial" w:cs="Arial"/>
          <w:lang w:val="ro-RO"/>
        </w:rPr>
        <w:t xml:space="preserve"> din aplicațiile filialei București:</w:t>
      </w:r>
    </w:p>
    <w:p w:rsidR="00511A02" w:rsidRPr="00DD2EB4" w:rsidRDefault="000E3E67" w:rsidP="000E3E67">
      <w:pPr>
        <w:ind w:left="900"/>
        <w:jc w:val="both"/>
        <w:rPr>
          <w:rFonts w:ascii="Arial" w:hAnsi="Arial" w:cs="Arial"/>
          <w:lang w:val="ro-RO"/>
        </w:rPr>
      </w:pPr>
      <w:r w:rsidRPr="00DD2EB4">
        <w:rPr>
          <w:rFonts w:ascii="Arial" w:hAnsi="Arial" w:cs="Arial"/>
          <w:lang w:val="ro-RO"/>
        </w:rPr>
        <w:t>- interfața comună</w:t>
      </w:r>
      <w:r w:rsidR="00F67BAD" w:rsidRPr="00DD2EB4">
        <w:rPr>
          <w:rFonts w:ascii="Arial" w:hAnsi="Arial" w:cs="Arial"/>
          <w:lang w:val="ro-RO"/>
        </w:rPr>
        <w:t xml:space="preserve"> </w:t>
      </w:r>
      <w:proofErr w:type="spellStart"/>
      <w:r w:rsidR="00F67BAD" w:rsidRPr="00DD2EB4">
        <w:rPr>
          <w:rFonts w:ascii="Arial" w:hAnsi="Arial" w:cs="Arial"/>
          <w:lang w:val="ro-RO"/>
        </w:rPr>
        <w:t>Barou-Filial</w:t>
      </w:r>
      <w:r w:rsidRPr="00DD2EB4">
        <w:rPr>
          <w:rFonts w:ascii="Arial" w:hAnsi="Arial" w:cs="Arial"/>
          <w:lang w:val="ro-RO"/>
        </w:rPr>
        <w:t>ă</w:t>
      </w:r>
      <w:proofErr w:type="spellEnd"/>
      <w:r w:rsidRPr="00DD2EB4">
        <w:rPr>
          <w:rFonts w:ascii="Arial" w:hAnsi="Arial" w:cs="Arial"/>
          <w:lang w:val="ro-RO"/>
        </w:rPr>
        <w:t>;</w:t>
      </w:r>
    </w:p>
    <w:p w:rsidR="00511A02" w:rsidRPr="00DD2EB4" w:rsidRDefault="00F67BAD" w:rsidP="000E3E67">
      <w:pPr>
        <w:ind w:left="900"/>
        <w:jc w:val="both"/>
        <w:rPr>
          <w:rFonts w:ascii="Arial" w:hAnsi="Arial" w:cs="Arial"/>
          <w:lang w:val="ro-RO"/>
        </w:rPr>
      </w:pPr>
      <w:r w:rsidRPr="00DD2EB4">
        <w:rPr>
          <w:rFonts w:ascii="Arial" w:hAnsi="Arial" w:cs="Arial"/>
          <w:lang w:val="ro-RO"/>
        </w:rPr>
        <w:t>- contul meu</w:t>
      </w:r>
      <w:r w:rsidR="000E3E67" w:rsidRPr="00DD2EB4">
        <w:rPr>
          <w:rFonts w:ascii="Arial" w:hAnsi="Arial" w:cs="Arial"/>
          <w:lang w:val="ro-RO"/>
        </w:rPr>
        <w:t>.</w:t>
      </w:r>
    </w:p>
    <w:p w:rsidR="00511A02" w:rsidRPr="00DD2EB4" w:rsidRDefault="00F67BAD" w:rsidP="000E3E67">
      <w:pPr>
        <w:ind w:firstLine="360"/>
        <w:jc w:val="both"/>
        <w:rPr>
          <w:rFonts w:ascii="Arial" w:hAnsi="Arial" w:cs="Arial"/>
          <w:lang w:val="ro-RO"/>
        </w:rPr>
      </w:pPr>
      <w:r w:rsidRPr="00DD2EB4">
        <w:rPr>
          <w:rFonts w:ascii="Arial" w:hAnsi="Arial" w:cs="Arial"/>
          <w:lang w:val="ro-RO"/>
        </w:rPr>
        <w:t>Limbajul de scriere a aplicațiilor: Java</w:t>
      </w:r>
      <w:r w:rsidR="000E3E67" w:rsidRPr="00DD2EB4">
        <w:rPr>
          <w:rFonts w:ascii="Arial" w:hAnsi="Arial" w:cs="Arial"/>
          <w:lang w:val="ro-RO"/>
        </w:rPr>
        <w:t>.</w:t>
      </w:r>
    </w:p>
    <w:p w:rsidR="00511A02" w:rsidRPr="00DD2EB4" w:rsidRDefault="00511A02">
      <w:pPr>
        <w:rPr>
          <w:rFonts w:ascii="Arial" w:hAnsi="Arial" w:cs="Arial"/>
          <w:b/>
          <w:bCs/>
          <w:lang w:val="ro-RO"/>
        </w:rPr>
      </w:pPr>
    </w:p>
    <w:p w:rsidR="00511A02" w:rsidRPr="00DD2EB4" w:rsidRDefault="00511A02">
      <w:pPr>
        <w:rPr>
          <w:rFonts w:ascii="Arial" w:hAnsi="Arial" w:cs="Arial"/>
          <w:b/>
          <w:bCs/>
          <w:lang w:val="ro-RO"/>
        </w:rPr>
      </w:pPr>
    </w:p>
    <w:p w:rsidR="00511A02" w:rsidRPr="00DD2EB4" w:rsidRDefault="00F67BAD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Cs w:val="24"/>
          <w:u w:val="single"/>
          <w:lang w:val="ro-RO"/>
        </w:rPr>
      </w:pPr>
      <w:r w:rsidRPr="00DD2EB4">
        <w:rPr>
          <w:rFonts w:ascii="Arial" w:hAnsi="Arial" w:cs="Arial"/>
          <w:b/>
          <w:bCs/>
          <w:szCs w:val="24"/>
          <w:u w:val="single"/>
          <w:lang w:val="ro-RO"/>
        </w:rPr>
        <w:t>Referitor la conlucrare și comunicare</w:t>
      </w:r>
    </w:p>
    <w:p w:rsidR="00511A02" w:rsidRPr="00DD2EB4" w:rsidRDefault="00F67BAD" w:rsidP="000E3E67">
      <w:pPr>
        <w:ind w:firstLine="709"/>
        <w:jc w:val="both"/>
        <w:rPr>
          <w:rFonts w:ascii="Arial" w:hAnsi="Arial" w:cs="Arial"/>
          <w:bCs/>
          <w:lang w:val="ro-RO"/>
        </w:rPr>
      </w:pPr>
      <w:r w:rsidRPr="00DD2EB4">
        <w:rPr>
          <w:rFonts w:ascii="Arial" w:hAnsi="Arial" w:cs="Arial"/>
          <w:bCs/>
          <w:lang w:val="ro-RO"/>
        </w:rPr>
        <w:t>Conducerea CAA are în program ca</w:t>
      </w:r>
      <w:r w:rsidR="000E3E67" w:rsidRPr="00DD2EB4">
        <w:rPr>
          <w:rFonts w:ascii="Arial" w:hAnsi="Arial" w:cs="Arial"/>
          <w:bCs/>
          <w:lang w:val="ro-RO"/>
        </w:rPr>
        <w:t>,</w:t>
      </w:r>
      <w:r w:rsidRPr="00DD2EB4">
        <w:rPr>
          <w:rFonts w:ascii="Arial" w:hAnsi="Arial" w:cs="Arial"/>
          <w:bCs/>
          <w:lang w:val="ro-RO"/>
        </w:rPr>
        <w:t xml:space="preserve"> până la sfârșitul primului trimestru al anului 2016, să poarte discuții cu toate filiale</w:t>
      </w:r>
      <w:r w:rsidR="000E3E67" w:rsidRPr="00DD2EB4">
        <w:rPr>
          <w:rFonts w:ascii="Arial" w:hAnsi="Arial" w:cs="Arial"/>
          <w:bCs/>
          <w:lang w:val="ro-RO"/>
        </w:rPr>
        <w:t>le</w:t>
      </w:r>
      <w:r w:rsidRPr="00DD2EB4">
        <w:rPr>
          <w:rFonts w:ascii="Arial" w:hAnsi="Arial" w:cs="Arial"/>
          <w:bCs/>
          <w:lang w:val="ro-RO"/>
        </w:rPr>
        <w:t xml:space="preserve"> sistemului, prin organizarea unor discuții în teritoriu.</w:t>
      </w:r>
    </w:p>
    <w:p w:rsidR="00511A02" w:rsidRPr="00DD2EB4" w:rsidRDefault="00F67BAD" w:rsidP="000E3E67">
      <w:pPr>
        <w:ind w:firstLine="709"/>
        <w:jc w:val="both"/>
        <w:rPr>
          <w:rFonts w:ascii="Arial" w:hAnsi="Arial" w:cs="Arial"/>
          <w:bCs/>
          <w:lang w:val="ro-RO"/>
        </w:rPr>
      </w:pPr>
      <w:r w:rsidRPr="00DD2EB4">
        <w:rPr>
          <w:rFonts w:ascii="Arial" w:hAnsi="Arial" w:cs="Arial"/>
          <w:bCs/>
          <w:lang w:val="ro-RO"/>
        </w:rPr>
        <w:t>Până în prezent s-au organizat două evenimente pe această temă, la care au participat reprezentanții a 12 filiale, respectiv:</w:t>
      </w:r>
    </w:p>
    <w:p w:rsidR="00511A02" w:rsidRPr="00DD2EB4" w:rsidRDefault="00F67BAD" w:rsidP="000E3E67">
      <w:pPr>
        <w:pStyle w:val="ListParagraph"/>
        <w:numPr>
          <w:ilvl w:val="0"/>
          <w:numId w:val="2"/>
        </w:numPr>
        <w:ind w:left="1276"/>
        <w:jc w:val="both"/>
        <w:rPr>
          <w:rFonts w:ascii="Arial" w:hAnsi="Arial" w:cs="Arial"/>
          <w:bCs/>
          <w:szCs w:val="24"/>
          <w:lang w:val="ro-RO"/>
        </w:rPr>
      </w:pPr>
      <w:r w:rsidRPr="00DD2EB4">
        <w:rPr>
          <w:rFonts w:ascii="Arial" w:hAnsi="Arial" w:cs="Arial"/>
          <w:bCs/>
          <w:szCs w:val="24"/>
          <w:lang w:val="ro-RO"/>
        </w:rPr>
        <w:t>La data de 20.11.2015</w:t>
      </w:r>
      <w:r w:rsidR="000E3E67" w:rsidRPr="00DD2EB4">
        <w:rPr>
          <w:rFonts w:ascii="Arial" w:hAnsi="Arial" w:cs="Arial"/>
          <w:bCs/>
          <w:szCs w:val="24"/>
          <w:lang w:val="ro-RO"/>
        </w:rPr>
        <w:t>,</w:t>
      </w:r>
      <w:r w:rsidRPr="00DD2EB4">
        <w:rPr>
          <w:rFonts w:ascii="Arial" w:hAnsi="Arial" w:cs="Arial"/>
          <w:bCs/>
          <w:szCs w:val="24"/>
          <w:lang w:val="ro-RO"/>
        </w:rPr>
        <w:t xml:space="preserve"> la Alba Iulia</w:t>
      </w:r>
      <w:r w:rsidR="000E3E67" w:rsidRPr="00DD2EB4">
        <w:rPr>
          <w:rFonts w:ascii="Arial" w:hAnsi="Arial" w:cs="Arial"/>
          <w:bCs/>
          <w:szCs w:val="24"/>
          <w:lang w:val="ro-RO"/>
        </w:rPr>
        <w:t>,</w:t>
      </w:r>
      <w:r w:rsidRPr="00DD2EB4">
        <w:rPr>
          <w:rFonts w:ascii="Arial" w:hAnsi="Arial" w:cs="Arial"/>
          <w:bCs/>
          <w:szCs w:val="24"/>
          <w:lang w:val="ro-RO"/>
        </w:rPr>
        <w:t xml:space="preserve"> a fost organizată o ședință de lucru la care au participat filialele: Alba, Brașov, Cluj, Hunedoara, Sibiu</w:t>
      </w:r>
      <w:r w:rsidR="000E3E67" w:rsidRPr="00DD2EB4">
        <w:rPr>
          <w:rFonts w:ascii="Arial" w:hAnsi="Arial" w:cs="Arial"/>
          <w:bCs/>
          <w:szCs w:val="24"/>
          <w:lang w:val="ro-RO"/>
        </w:rPr>
        <w:t>;</w:t>
      </w:r>
    </w:p>
    <w:p w:rsidR="00511A02" w:rsidRPr="00DD2EB4" w:rsidRDefault="00F67BAD" w:rsidP="000E3E67">
      <w:pPr>
        <w:pStyle w:val="ListParagraph"/>
        <w:numPr>
          <w:ilvl w:val="0"/>
          <w:numId w:val="2"/>
        </w:numPr>
        <w:ind w:left="1276"/>
        <w:jc w:val="both"/>
        <w:rPr>
          <w:rFonts w:ascii="Arial" w:hAnsi="Arial" w:cs="Arial"/>
          <w:bCs/>
          <w:szCs w:val="24"/>
          <w:lang w:val="ro-RO"/>
        </w:rPr>
      </w:pPr>
      <w:r w:rsidRPr="00DD2EB4">
        <w:rPr>
          <w:rFonts w:ascii="Arial" w:hAnsi="Arial" w:cs="Arial"/>
          <w:bCs/>
          <w:szCs w:val="24"/>
          <w:lang w:val="ro-RO"/>
        </w:rPr>
        <w:t>La data de 22.01.2016</w:t>
      </w:r>
      <w:r w:rsidR="000E3E67" w:rsidRPr="00DD2EB4">
        <w:rPr>
          <w:rFonts w:ascii="Arial" w:hAnsi="Arial" w:cs="Arial"/>
          <w:bCs/>
          <w:szCs w:val="24"/>
          <w:lang w:val="ro-RO"/>
        </w:rPr>
        <w:t>,</w:t>
      </w:r>
      <w:r w:rsidRPr="00DD2EB4">
        <w:rPr>
          <w:rFonts w:ascii="Arial" w:hAnsi="Arial" w:cs="Arial"/>
          <w:bCs/>
          <w:szCs w:val="24"/>
          <w:lang w:val="ro-RO"/>
        </w:rPr>
        <w:t xml:space="preserve"> la Craiova</w:t>
      </w:r>
      <w:r w:rsidR="000E3E67" w:rsidRPr="00DD2EB4">
        <w:rPr>
          <w:rFonts w:ascii="Arial" w:hAnsi="Arial" w:cs="Arial"/>
          <w:bCs/>
          <w:szCs w:val="24"/>
          <w:lang w:val="ro-RO"/>
        </w:rPr>
        <w:t>,</w:t>
      </w:r>
      <w:r w:rsidRPr="00DD2EB4">
        <w:rPr>
          <w:rFonts w:ascii="Arial" w:hAnsi="Arial" w:cs="Arial"/>
          <w:bCs/>
          <w:szCs w:val="24"/>
          <w:lang w:val="ro-RO"/>
        </w:rPr>
        <w:t xml:space="preserve"> a fost organizată o ședință de lucru la care au participat filialele: Caraș Severin, Dolj, Gorj, Olt, Vâlcea.</w:t>
      </w:r>
    </w:p>
    <w:p w:rsidR="00511A02" w:rsidRPr="00DD2EB4" w:rsidRDefault="00F67BAD" w:rsidP="000E3E67">
      <w:pPr>
        <w:ind w:firstLine="567"/>
        <w:jc w:val="both"/>
        <w:rPr>
          <w:rFonts w:ascii="Arial" w:hAnsi="Arial" w:cs="Arial"/>
          <w:bCs/>
          <w:lang w:val="ro-RO"/>
        </w:rPr>
      </w:pPr>
      <w:r w:rsidRPr="00DD2EB4">
        <w:rPr>
          <w:rFonts w:ascii="Arial" w:hAnsi="Arial" w:cs="Arial"/>
          <w:bCs/>
          <w:lang w:val="ro-RO"/>
        </w:rPr>
        <w:t>Următoarea ședință de lucru va fi la data 19.02.2016</w:t>
      </w:r>
      <w:r w:rsidR="000E3E67" w:rsidRPr="00DD2EB4">
        <w:rPr>
          <w:rFonts w:ascii="Arial" w:hAnsi="Arial" w:cs="Arial"/>
          <w:bCs/>
          <w:lang w:val="ro-RO"/>
        </w:rPr>
        <w:t>,</w:t>
      </w:r>
      <w:r w:rsidRPr="00DD2EB4">
        <w:rPr>
          <w:rFonts w:ascii="Arial" w:hAnsi="Arial" w:cs="Arial"/>
          <w:bCs/>
          <w:lang w:val="ro-RO"/>
        </w:rPr>
        <w:t xml:space="preserve"> la Cluj</w:t>
      </w:r>
      <w:r w:rsidR="000E3E67" w:rsidRPr="00DD2EB4">
        <w:rPr>
          <w:rFonts w:ascii="Arial" w:hAnsi="Arial" w:cs="Arial"/>
          <w:bCs/>
          <w:lang w:val="ro-RO"/>
        </w:rPr>
        <w:t>,</w:t>
      </w:r>
      <w:r w:rsidRPr="00DD2EB4">
        <w:rPr>
          <w:rFonts w:ascii="Arial" w:hAnsi="Arial" w:cs="Arial"/>
          <w:bCs/>
          <w:lang w:val="ro-RO"/>
        </w:rPr>
        <w:t xml:space="preserve"> la care vor participa filialele: Bihor, Bistrița, Maramureș, Mureș, Sălaj, Satu Mare</w:t>
      </w:r>
    </w:p>
    <w:p w:rsidR="00511A02" w:rsidRPr="00DD2EB4" w:rsidRDefault="00511A02">
      <w:pPr>
        <w:ind w:firstLine="567"/>
        <w:rPr>
          <w:rFonts w:ascii="Arial" w:hAnsi="Arial" w:cs="Arial"/>
          <w:bCs/>
          <w:lang w:val="ro-RO"/>
        </w:rPr>
      </w:pPr>
    </w:p>
    <w:p w:rsidR="006C110E" w:rsidRPr="00DD2EB4" w:rsidRDefault="006C110E" w:rsidP="006C110E">
      <w:pPr>
        <w:ind w:firstLine="567"/>
        <w:jc w:val="both"/>
        <w:rPr>
          <w:rFonts w:ascii="Arial" w:hAnsi="Arial" w:cs="Arial"/>
          <w:b/>
          <w:bCs/>
          <w:lang w:val="ro-RO"/>
        </w:rPr>
      </w:pPr>
      <w:r>
        <w:rPr>
          <w:rFonts w:ascii="Arial" w:hAnsi="Arial" w:cs="Arial"/>
          <w:b/>
          <w:bCs/>
          <w:lang w:val="ro-RO"/>
        </w:rPr>
        <w:t xml:space="preserve">Raportul a fost prezentat </w:t>
      </w:r>
      <w:r>
        <w:rPr>
          <w:rFonts w:ascii="Arial" w:hAnsi="Arial" w:cs="Arial"/>
          <w:b/>
          <w:bCs/>
          <w:lang w:val="ro-RO"/>
        </w:rPr>
        <w:t>în Comisia Permanentă a UNBR din data de 29.01.2016</w:t>
      </w:r>
      <w:r>
        <w:rPr>
          <w:rFonts w:ascii="Arial" w:hAnsi="Arial" w:cs="Arial"/>
          <w:b/>
          <w:bCs/>
          <w:lang w:val="ro-RO"/>
        </w:rPr>
        <w:t>.</w:t>
      </w:r>
    </w:p>
    <w:p w:rsidR="00511A02" w:rsidRPr="00DD2EB4" w:rsidRDefault="00511A02" w:rsidP="006C110E">
      <w:pPr>
        <w:pStyle w:val="ListParagraph"/>
        <w:ind w:left="360"/>
        <w:jc w:val="both"/>
        <w:rPr>
          <w:rFonts w:ascii="Arial" w:hAnsi="Arial" w:cs="Arial"/>
          <w:b/>
          <w:bCs/>
          <w:szCs w:val="24"/>
          <w:lang w:val="ro-RO"/>
        </w:rPr>
      </w:pPr>
    </w:p>
    <w:p w:rsidR="00511A02" w:rsidRPr="00DD2EB4" w:rsidRDefault="00511A02">
      <w:pPr>
        <w:rPr>
          <w:rFonts w:ascii="Arial" w:hAnsi="Arial" w:cs="Arial"/>
          <w:lang w:val="ro-RO"/>
        </w:rPr>
      </w:pPr>
    </w:p>
    <w:p w:rsidR="00511A02" w:rsidRPr="00DD2EB4" w:rsidRDefault="00511A02">
      <w:pPr>
        <w:rPr>
          <w:rFonts w:ascii="Arial" w:hAnsi="Arial" w:cs="Arial"/>
          <w:lang w:val="ro-RO"/>
        </w:rPr>
      </w:pPr>
    </w:p>
    <w:p w:rsidR="00511A02" w:rsidRPr="00DD2EB4" w:rsidRDefault="00F67BAD">
      <w:pPr>
        <w:ind w:left="1276" w:firstLine="2410"/>
        <w:jc w:val="center"/>
        <w:rPr>
          <w:rFonts w:ascii="Arial" w:hAnsi="Arial" w:cs="Arial"/>
          <w:lang w:val="ro-RO"/>
        </w:rPr>
      </w:pPr>
      <w:r w:rsidRPr="00DD2EB4">
        <w:rPr>
          <w:rFonts w:ascii="Arial" w:hAnsi="Arial" w:cs="Arial"/>
          <w:lang w:val="ro-RO"/>
        </w:rPr>
        <w:t>Președinte C.A.A.</w:t>
      </w:r>
    </w:p>
    <w:p w:rsidR="00511A02" w:rsidRPr="00DD2EB4" w:rsidRDefault="00F67BAD">
      <w:pPr>
        <w:ind w:left="1276" w:firstLine="2410"/>
        <w:jc w:val="center"/>
        <w:rPr>
          <w:rFonts w:ascii="Arial" w:hAnsi="Arial" w:cs="Arial"/>
          <w:lang w:val="ro-RO"/>
        </w:rPr>
      </w:pPr>
      <w:r w:rsidRPr="00DD2EB4">
        <w:rPr>
          <w:rFonts w:ascii="Arial" w:hAnsi="Arial" w:cs="Arial"/>
          <w:lang w:val="ro-RO"/>
        </w:rPr>
        <w:t xml:space="preserve">Av. dr. </w:t>
      </w:r>
      <w:proofErr w:type="spellStart"/>
      <w:r w:rsidRPr="00DD2EB4">
        <w:rPr>
          <w:rFonts w:ascii="Arial" w:hAnsi="Arial" w:cs="Arial"/>
          <w:lang w:val="ro-RO"/>
        </w:rPr>
        <w:t>Petroșel</w:t>
      </w:r>
      <w:proofErr w:type="spellEnd"/>
      <w:r w:rsidRPr="00DD2EB4">
        <w:rPr>
          <w:rFonts w:ascii="Arial" w:hAnsi="Arial" w:cs="Arial"/>
          <w:lang w:val="ro-RO"/>
        </w:rPr>
        <w:t xml:space="preserve"> Florin</w:t>
      </w:r>
    </w:p>
    <w:p w:rsidR="00511A02" w:rsidRPr="00DD2EB4" w:rsidRDefault="00511A02">
      <w:pPr>
        <w:rPr>
          <w:rFonts w:ascii="Arial" w:hAnsi="Arial" w:cs="Arial"/>
        </w:rPr>
      </w:pPr>
    </w:p>
    <w:sectPr w:rsidR="00511A02" w:rsidRPr="00DD2EB4">
      <w:footerReference w:type="default" r:id="rId8"/>
      <w:pgSz w:w="12240" w:h="15840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7F2" w:rsidRDefault="003F37F2">
      <w:pPr>
        <w:rPr>
          <w:rFonts w:hint="eastAsia"/>
        </w:rPr>
      </w:pPr>
      <w:r>
        <w:separator/>
      </w:r>
    </w:p>
  </w:endnote>
  <w:endnote w:type="continuationSeparator" w:id="0">
    <w:p w:rsidR="003F37F2" w:rsidRDefault="003F37F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129589"/>
      <w:docPartObj>
        <w:docPartGallery w:val="Page Numbers (Bottom of Page)"/>
        <w:docPartUnique/>
      </w:docPartObj>
    </w:sdtPr>
    <w:sdtEndPr/>
    <w:sdtContent>
      <w:p w:rsidR="00511A02" w:rsidRDefault="00F67BAD">
        <w:pPr>
          <w:pStyle w:val="Footer"/>
          <w:jc w:val="right"/>
          <w:rPr>
            <w:rFonts w:hint="eastAsia"/>
          </w:rPr>
        </w:pPr>
        <w:r>
          <w:fldChar w:fldCharType="begin"/>
        </w:r>
        <w:r>
          <w:instrText>PAGE</w:instrText>
        </w:r>
        <w:r>
          <w:fldChar w:fldCharType="separate"/>
        </w:r>
        <w:r w:rsidR="00141070">
          <w:rPr>
            <w:rFonts w:hint="eastAsia"/>
            <w:noProof/>
          </w:rPr>
          <w:t>1</w:t>
        </w:r>
        <w:r>
          <w:fldChar w:fldCharType="end"/>
        </w:r>
      </w:p>
    </w:sdtContent>
  </w:sdt>
  <w:p w:rsidR="00511A02" w:rsidRDefault="00511A02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7F2" w:rsidRDefault="003F37F2">
      <w:pPr>
        <w:rPr>
          <w:rFonts w:hint="eastAsia"/>
        </w:rPr>
      </w:pPr>
      <w:r>
        <w:separator/>
      </w:r>
    </w:p>
  </w:footnote>
  <w:footnote w:type="continuationSeparator" w:id="0">
    <w:p w:rsidR="003F37F2" w:rsidRDefault="003F37F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2B06"/>
    <w:multiLevelType w:val="hybridMultilevel"/>
    <w:tmpl w:val="AAB42916"/>
    <w:lvl w:ilvl="0" w:tplc="B06E232A">
      <w:start w:val="1"/>
      <w:numFmt w:val="upperLetter"/>
      <w:lvlText w:val="%1)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06F1A"/>
    <w:multiLevelType w:val="multilevel"/>
    <w:tmpl w:val="EF4251B0"/>
    <w:lvl w:ilvl="0">
      <w:start w:val="1"/>
      <w:numFmt w:val="lowerLetter"/>
      <w:lvlText w:val="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28963041"/>
    <w:multiLevelType w:val="multilevel"/>
    <w:tmpl w:val="BEBA77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13476"/>
    <w:multiLevelType w:val="hybridMultilevel"/>
    <w:tmpl w:val="9D74FC30"/>
    <w:lvl w:ilvl="0" w:tplc="610207E8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418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B64D5"/>
    <w:multiLevelType w:val="hybridMultilevel"/>
    <w:tmpl w:val="D2FC83A6"/>
    <w:lvl w:ilvl="0" w:tplc="610207E8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A61B9"/>
    <w:multiLevelType w:val="hybridMultilevel"/>
    <w:tmpl w:val="FB8A6600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E348B"/>
    <w:multiLevelType w:val="multilevel"/>
    <w:tmpl w:val="E392DE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4CFC2352"/>
    <w:multiLevelType w:val="multilevel"/>
    <w:tmpl w:val="8B26CC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62FE7"/>
    <w:multiLevelType w:val="multilevel"/>
    <w:tmpl w:val="00201D2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1614AC"/>
    <w:multiLevelType w:val="hybridMultilevel"/>
    <w:tmpl w:val="8E84F6E6"/>
    <w:lvl w:ilvl="0" w:tplc="04180011">
      <w:start w:val="1"/>
      <w:numFmt w:val="decimal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7C432D3"/>
    <w:multiLevelType w:val="multilevel"/>
    <w:tmpl w:val="0F8E3062"/>
    <w:lvl w:ilvl="0">
      <w:numFmt w:val="bullet"/>
      <w:lvlText w:val="-"/>
      <w:lvlJc w:val="left"/>
      <w:pPr>
        <w:ind w:left="1429" w:hanging="360"/>
      </w:pPr>
      <w:rPr>
        <w:rFonts w:ascii="Liberation Serif" w:eastAsia="SimSun" w:hAnsi="Liberation Serif" w:cs="Mangal"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4C7365"/>
    <w:multiLevelType w:val="multilevel"/>
    <w:tmpl w:val="6D5CE72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F15C52"/>
    <w:multiLevelType w:val="multilevel"/>
    <w:tmpl w:val="007A9336"/>
    <w:lvl w:ilvl="0">
      <w:start w:val="1"/>
      <w:numFmt w:val="bullet"/>
      <w:lvlText w:val="-"/>
      <w:lvlJc w:val="left"/>
      <w:pPr>
        <w:ind w:left="720" w:hanging="360"/>
      </w:pPr>
      <w:rPr>
        <w:rFonts w:ascii="Liberation Serif" w:hAnsi="Liberation Serif" w:cs="Manga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049666C"/>
    <w:multiLevelType w:val="multilevel"/>
    <w:tmpl w:val="C3DC48BA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0A718B"/>
    <w:multiLevelType w:val="multilevel"/>
    <w:tmpl w:val="5E82071A"/>
    <w:lvl w:ilvl="0">
      <w:start w:val="1"/>
      <w:numFmt w:val="upperLetter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D910303"/>
    <w:multiLevelType w:val="multilevel"/>
    <w:tmpl w:val="933CF8A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3"/>
  </w:num>
  <w:num w:numId="5">
    <w:abstractNumId w:val="11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  <w:num w:numId="11">
    <w:abstractNumId w:val="4"/>
  </w:num>
  <w:num w:numId="12">
    <w:abstractNumId w:val="10"/>
  </w:num>
  <w:num w:numId="13">
    <w:abstractNumId w:val="9"/>
  </w:num>
  <w:num w:numId="14">
    <w:abstractNumId w:val="3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1A02"/>
    <w:rsid w:val="00096F25"/>
    <w:rsid w:val="000B285F"/>
    <w:rsid w:val="000D6F09"/>
    <w:rsid w:val="000E3E67"/>
    <w:rsid w:val="000E52D2"/>
    <w:rsid w:val="00105EB7"/>
    <w:rsid w:val="00111DE7"/>
    <w:rsid w:val="00141070"/>
    <w:rsid w:val="00193ADE"/>
    <w:rsid w:val="001F28AA"/>
    <w:rsid w:val="002159EB"/>
    <w:rsid w:val="00266C95"/>
    <w:rsid w:val="0027252D"/>
    <w:rsid w:val="00285081"/>
    <w:rsid w:val="00382FA5"/>
    <w:rsid w:val="003F37F2"/>
    <w:rsid w:val="00451D15"/>
    <w:rsid w:val="004B50D9"/>
    <w:rsid w:val="004D1857"/>
    <w:rsid w:val="00511A02"/>
    <w:rsid w:val="006C110E"/>
    <w:rsid w:val="007301BF"/>
    <w:rsid w:val="0074482A"/>
    <w:rsid w:val="008D3B62"/>
    <w:rsid w:val="00913250"/>
    <w:rsid w:val="009240BA"/>
    <w:rsid w:val="009B140D"/>
    <w:rsid w:val="009E497C"/>
    <w:rsid w:val="00AB24A6"/>
    <w:rsid w:val="00AF7EC9"/>
    <w:rsid w:val="00B119DC"/>
    <w:rsid w:val="00CA64CE"/>
    <w:rsid w:val="00CD12B6"/>
    <w:rsid w:val="00D167C8"/>
    <w:rsid w:val="00DA4EA5"/>
    <w:rsid w:val="00DD2EB4"/>
    <w:rsid w:val="00E01D36"/>
    <w:rsid w:val="00EA00DB"/>
    <w:rsid w:val="00F6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88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8529E2"/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8529E2"/>
    <w:rPr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70044"/>
    <w:rPr>
      <w:rFonts w:ascii="Segoe UI" w:hAnsi="Segoe UI"/>
      <w:sz w:val="18"/>
      <w:szCs w:val="16"/>
    </w:rPr>
  </w:style>
  <w:style w:type="character" w:customStyle="1" w:styleId="ListLabel1">
    <w:name w:val="ListLabel 1"/>
    <w:qFormat/>
    <w:rPr>
      <w:rFonts w:eastAsia="SimSun" w:cs="Mangal"/>
      <w:b/>
      <w:sz w:val="28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615A8E"/>
    <w:pPr>
      <w:ind w:left="720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unhideWhenUsed/>
    <w:rsid w:val="008529E2"/>
    <w:pPr>
      <w:tabs>
        <w:tab w:val="center" w:pos="4680"/>
        <w:tab w:val="right" w:pos="9360"/>
      </w:tabs>
    </w:pPr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8529E2"/>
    <w:pPr>
      <w:tabs>
        <w:tab w:val="center" w:pos="4680"/>
        <w:tab w:val="right" w:pos="9360"/>
      </w:tabs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70044"/>
    <w:rPr>
      <w:rFonts w:ascii="Segoe UI" w:hAnsi="Segoe UI"/>
      <w:sz w:val="18"/>
      <w:szCs w:val="16"/>
    </w:rPr>
  </w:style>
  <w:style w:type="table" w:styleId="TableGrid">
    <w:name w:val="Table Grid"/>
    <w:basedOn w:val="TableNormal"/>
    <w:uiPriority w:val="39"/>
    <w:rsid w:val="00637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Camelia Braniste</cp:lastModifiedBy>
  <cp:revision>39</cp:revision>
  <cp:lastPrinted>2016-02-01T08:58:00Z</cp:lastPrinted>
  <dcterms:created xsi:type="dcterms:W3CDTF">2016-01-22T09:45:00Z</dcterms:created>
  <dcterms:modified xsi:type="dcterms:W3CDTF">2016-02-01T08:59:00Z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